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B21" w:rsidRPr="00A07736" w:rsidRDefault="00DD2B21" w:rsidP="00DD2B21">
      <w:pPr>
        <w:pStyle w:val="Nadpis1"/>
        <w:rPr>
          <w:sz w:val="24"/>
          <w:szCs w:val="24"/>
        </w:rPr>
      </w:pPr>
      <w:r w:rsidRPr="00A07736">
        <w:rPr>
          <w:sz w:val="24"/>
          <w:szCs w:val="24"/>
        </w:rPr>
        <w:t xml:space="preserve">Charakteristika vyučovacího předmětu </w:t>
      </w:r>
    </w:p>
    <w:p w:rsidR="00DD2B21" w:rsidRPr="008F1E21" w:rsidRDefault="00DD2B21" w:rsidP="00DD2B21">
      <w:pPr>
        <w:jc w:val="both"/>
        <w:rPr>
          <w:sz w:val="22"/>
          <w:szCs w:val="22"/>
        </w:rPr>
      </w:pPr>
    </w:p>
    <w:p w:rsidR="00DD2B21" w:rsidRPr="00A07736" w:rsidRDefault="00DD2B21" w:rsidP="00A07736">
      <w:pPr>
        <w:spacing w:line="276" w:lineRule="auto"/>
        <w:jc w:val="both"/>
        <w:rPr>
          <w:sz w:val="22"/>
          <w:szCs w:val="22"/>
        </w:rPr>
      </w:pPr>
      <w:r w:rsidRPr="00A07736">
        <w:rPr>
          <w:b/>
          <w:sz w:val="22"/>
          <w:szCs w:val="22"/>
        </w:rPr>
        <w:t>Předmět:</w:t>
      </w:r>
      <w:r w:rsidRPr="00A07736">
        <w:rPr>
          <w:sz w:val="22"/>
          <w:szCs w:val="22"/>
        </w:rPr>
        <w:t xml:space="preserve"> </w:t>
      </w:r>
      <w:r w:rsidR="00404683" w:rsidRPr="00A07736">
        <w:rPr>
          <w:sz w:val="22"/>
          <w:szCs w:val="22"/>
        </w:rPr>
        <w:t>Finanční gramotnost</w:t>
      </w:r>
    </w:p>
    <w:p w:rsidR="00DD2B21" w:rsidRPr="00A07736" w:rsidRDefault="00DD2B21" w:rsidP="00A07736">
      <w:pPr>
        <w:spacing w:line="276" w:lineRule="auto"/>
        <w:jc w:val="both"/>
        <w:rPr>
          <w:sz w:val="22"/>
          <w:szCs w:val="22"/>
        </w:rPr>
      </w:pPr>
      <w:r w:rsidRPr="00A07736">
        <w:rPr>
          <w:b/>
          <w:sz w:val="22"/>
          <w:szCs w:val="22"/>
        </w:rPr>
        <w:t>Vzdělávací oblast</w:t>
      </w:r>
      <w:r w:rsidRPr="00A07736">
        <w:rPr>
          <w:sz w:val="22"/>
          <w:szCs w:val="22"/>
        </w:rPr>
        <w:t>: Matematika a její aplikace</w:t>
      </w:r>
      <w:r w:rsidR="00404683" w:rsidRPr="00A07736">
        <w:rPr>
          <w:sz w:val="22"/>
          <w:szCs w:val="22"/>
        </w:rPr>
        <w:t xml:space="preserve"> – disponibilní hodiny</w:t>
      </w:r>
    </w:p>
    <w:p w:rsidR="00DD2B21" w:rsidRPr="009062B4" w:rsidRDefault="00DD2B21" w:rsidP="00A07736">
      <w:pPr>
        <w:spacing w:line="276" w:lineRule="auto"/>
      </w:pPr>
    </w:p>
    <w:p w:rsidR="00DD2B21" w:rsidRPr="00A07736" w:rsidRDefault="00DD2B21" w:rsidP="00A07736">
      <w:pPr>
        <w:pStyle w:val="Odstavecseseznamem"/>
        <w:numPr>
          <w:ilvl w:val="0"/>
          <w:numId w:val="11"/>
        </w:numPr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A07736">
        <w:rPr>
          <w:b/>
          <w:sz w:val="22"/>
          <w:szCs w:val="22"/>
          <w:u w:val="single"/>
        </w:rPr>
        <w:t>Obsahové vymezení</w:t>
      </w:r>
    </w:p>
    <w:p w:rsidR="00404683" w:rsidRPr="00A07736" w:rsidRDefault="00DD2B21" w:rsidP="00A07736">
      <w:p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 xml:space="preserve">Vyučovací předmět </w:t>
      </w:r>
      <w:r w:rsidR="00404683" w:rsidRPr="00A07736">
        <w:rPr>
          <w:sz w:val="22"/>
          <w:szCs w:val="22"/>
        </w:rPr>
        <w:t xml:space="preserve">finanční gramotnost </w:t>
      </w:r>
      <w:r w:rsidRPr="00A07736">
        <w:rPr>
          <w:sz w:val="22"/>
          <w:szCs w:val="22"/>
        </w:rPr>
        <w:t>poskytuje vědomosti a dovednosti potřebné v praktickém životě, umožňuje získávat matematickou gramotnost a používat ji v reálných situacích.</w:t>
      </w:r>
    </w:p>
    <w:p w:rsidR="00404683" w:rsidRPr="00A07736" w:rsidRDefault="00404683" w:rsidP="00A07736">
      <w:p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 xml:space="preserve"> </w:t>
      </w:r>
      <w:r w:rsidR="00DD2B21" w:rsidRPr="00A07736">
        <w:rPr>
          <w:sz w:val="22"/>
          <w:szCs w:val="22"/>
        </w:rPr>
        <w:t xml:space="preserve">Obsah předmětu </w:t>
      </w:r>
      <w:r w:rsidRPr="00A07736">
        <w:rPr>
          <w:sz w:val="22"/>
          <w:szCs w:val="22"/>
        </w:rPr>
        <w:t xml:space="preserve">finanční gramotnost </w:t>
      </w:r>
      <w:r w:rsidR="00DD2B21" w:rsidRPr="00A07736">
        <w:rPr>
          <w:sz w:val="22"/>
          <w:szCs w:val="22"/>
        </w:rPr>
        <w:t xml:space="preserve">je rozdělen do </w:t>
      </w:r>
      <w:proofErr w:type="spellStart"/>
      <w:r w:rsidR="00DD2B21" w:rsidRPr="00A07736">
        <w:rPr>
          <w:sz w:val="22"/>
          <w:szCs w:val="22"/>
        </w:rPr>
        <w:t>tématický</w:t>
      </w:r>
      <w:r w:rsidRPr="00A07736">
        <w:rPr>
          <w:sz w:val="22"/>
          <w:szCs w:val="22"/>
        </w:rPr>
        <w:t>ch</w:t>
      </w:r>
      <w:proofErr w:type="spellEnd"/>
      <w:r w:rsidRPr="00A07736">
        <w:rPr>
          <w:sz w:val="22"/>
          <w:szCs w:val="22"/>
        </w:rPr>
        <w:t xml:space="preserve"> okruhů:</w:t>
      </w:r>
    </w:p>
    <w:p w:rsidR="00404683" w:rsidRPr="00A07736" w:rsidRDefault="00404683" w:rsidP="00A07736">
      <w:pPr>
        <w:spacing w:before="100" w:beforeAutospacing="1" w:line="276" w:lineRule="auto"/>
        <w:rPr>
          <w:i/>
          <w:sz w:val="22"/>
          <w:szCs w:val="22"/>
        </w:rPr>
      </w:pPr>
      <w:r w:rsidRPr="00A07736">
        <w:rPr>
          <w:i/>
          <w:sz w:val="22"/>
          <w:szCs w:val="22"/>
        </w:rPr>
        <w:t>První část:</w:t>
      </w:r>
    </w:p>
    <w:p w:rsidR="00DD2B21" w:rsidRPr="00A07736" w:rsidRDefault="00404683" w:rsidP="00A07736">
      <w:pPr>
        <w:pStyle w:val="Odstavecseseznamem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Procenta, užití ve finančnictví</w:t>
      </w:r>
    </w:p>
    <w:p w:rsidR="00404683" w:rsidRPr="00A07736" w:rsidRDefault="00404683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Peníze</w:t>
      </w:r>
    </w:p>
    <w:p w:rsidR="009062B4" w:rsidRPr="00A07736" w:rsidRDefault="00404683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Osobní  a rodinný rozpočet</w:t>
      </w:r>
    </w:p>
    <w:p w:rsidR="00404683" w:rsidRPr="00A07736" w:rsidRDefault="00404683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Úspory v</w:t>
      </w:r>
      <w:r w:rsidR="009062B4" w:rsidRPr="00A07736">
        <w:rPr>
          <w:sz w:val="22"/>
          <w:szCs w:val="22"/>
        </w:rPr>
        <w:t> </w:t>
      </w:r>
      <w:r w:rsidRPr="00A07736">
        <w:rPr>
          <w:sz w:val="22"/>
          <w:szCs w:val="22"/>
        </w:rPr>
        <w:t>domácnosti</w:t>
      </w:r>
    </w:p>
    <w:p w:rsidR="009062B4" w:rsidRPr="00A07736" w:rsidRDefault="009062B4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Formy plateb</w:t>
      </w:r>
    </w:p>
    <w:p w:rsidR="00404683" w:rsidRPr="00A07736" w:rsidRDefault="009062B4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Jednoduché (</w:t>
      </w:r>
      <w:r w:rsidR="00404683" w:rsidRPr="00A07736">
        <w:rPr>
          <w:sz w:val="22"/>
          <w:szCs w:val="22"/>
        </w:rPr>
        <w:t>složené)</w:t>
      </w:r>
      <w:r w:rsidRPr="00A07736">
        <w:rPr>
          <w:sz w:val="22"/>
          <w:szCs w:val="22"/>
        </w:rPr>
        <w:t xml:space="preserve"> </w:t>
      </w:r>
      <w:r w:rsidR="00404683" w:rsidRPr="00A07736">
        <w:rPr>
          <w:sz w:val="22"/>
          <w:szCs w:val="22"/>
        </w:rPr>
        <w:t>úrokování</w:t>
      </w:r>
    </w:p>
    <w:p w:rsidR="00404683" w:rsidRPr="00A07736" w:rsidRDefault="00404683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Daně, včetně DPH</w:t>
      </w:r>
      <w:r w:rsidR="009062B4" w:rsidRPr="00A07736">
        <w:rPr>
          <w:sz w:val="22"/>
          <w:szCs w:val="22"/>
        </w:rPr>
        <w:t xml:space="preserve"> </w:t>
      </w:r>
    </w:p>
    <w:p w:rsidR="009062B4" w:rsidRPr="00A07736" w:rsidRDefault="00404683" w:rsidP="00A07736">
      <w:pPr>
        <w:pStyle w:val="Odstavecseseznamem"/>
        <w:numPr>
          <w:ilvl w:val="0"/>
          <w:numId w:val="10"/>
        </w:numPr>
        <w:spacing w:before="100" w:beforeAutospacing="1"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Tvorba cen</w:t>
      </w:r>
    </w:p>
    <w:p w:rsidR="00A07736" w:rsidRPr="00A07736" w:rsidRDefault="00A07736" w:rsidP="00A07736">
      <w:pPr>
        <w:pStyle w:val="Odstavecseseznamem"/>
        <w:spacing w:before="100" w:beforeAutospacing="1" w:line="276" w:lineRule="auto"/>
        <w:ind w:left="360"/>
        <w:rPr>
          <w:sz w:val="22"/>
          <w:szCs w:val="22"/>
        </w:rPr>
      </w:pPr>
    </w:p>
    <w:p w:rsidR="00404683" w:rsidRPr="00A07736" w:rsidRDefault="009062B4" w:rsidP="00A07736">
      <w:pPr>
        <w:spacing w:line="276" w:lineRule="auto"/>
        <w:rPr>
          <w:i/>
          <w:sz w:val="22"/>
          <w:szCs w:val="22"/>
        </w:rPr>
      </w:pPr>
      <w:r w:rsidRPr="00A07736">
        <w:rPr>
          <w:i/>
          <w:sz w:val="22"/>
          <w:szCs w:val="22"/>
        </w:rPr>
        <w:t>D</w:t>
      </w:r>
      <w:r w:rsidR="00404683" w:rsidRPr="00A07736">
        <w:rPr>
          <w:i/>
          <w:sz w:val="22"/>
          <w:szCs w:val="22"/>
        </w:rPr>
        <w:t>ruhá část</w:t>
      </w:r>
      <w:r w:rsidRPr="00A07736">
        <w:rPr>
          <w:i/>
          <w:sz w:val="22"/>
          <w:szCs w:val="22"/>
        </w:rPr>
        <w:t>: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Finanční instituce – banky, spořitelny, pojišťovny, leasingové a splátkové spol.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Opakování úroků a úvěrů – banky a jiné poplatky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Kam uložit peníze?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Pojištění – druhy a výpočty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Investování</w:t>
      </w:r>
    </w:p>
    <w:p w:rsidR="00404683" w:rsidRPr="00A07736" w:rsidRDefault="00404683" w:rsidP="00A07736">
      <w:pPr>
        <w:pStyle w:val="Odstavecseseznamem"/>
        <w:numPr>
          <w:ilvl w:val="0"/>
          <w:numId w:val="8"/>
        </w:numPr>
        <w:spacing w:after="200" w:line="276" w:lineRule="auto"/>
        <w:ind w:left="360"/>
        <w:rPr>
          <w:sz w:val="22"/>
          <w:szCs w:val="22"/>
        </w:rPr>
      </w:pPr>
      <w:r w:rsidRPr="00A07736">
        <w:rPr>
          <w:sz w:val="22"/>
          <w:szCs w:val="22"/>
        </w:rPr>
        <w:t>Zajištění rizik – deficit domácího rozpočtu, ochrana spotřebitele</w:t>
      </w:r>
    </w:p>
    <w:p w:rsidR="002556AC" w:rsidRPr="00A07736" w:rsidRDefault="00DD2B21" w:rsidP="00A07736">
      <w:pPr>
        <w:spacing w:before="100" w:beforeAutospacing="1" w:line="276" w:lineRule="auto"/>
        <w:rPr>
          <w:b/>
          <w:bCs/>
          <w:sz w:val="22"/>
          <w:szCs w:val="22"/>
          <w:u w:val="single"/>
        </w:rPr>
      </w:pPr>
      <w:r w:rsidRPr="00A07736">
        <w:rPr>
          <w:b/>
          <w:bCs/>
          <w:sz w:val="22"/>
          <w:szCs w:val="22"/>
          <w:u w:val="single"/>
        </w:rPr>
        <w:t>2.</w:t>
      </w:r>
      <w:r w:rsidR="002556AC" w:rsidRPr="00A07736">
        <w:rPr>
          <w:b/>
          <w:bCs/>
          <w:sz w:val="22"/>
          <w:szCs w:val="22"/>
          <w:u w:val="single"/>
        </w:rPr>
        <w:t xml:space="preserve"> </w:t>
      </w:r>
      <w:r w:rsidRPr="00A07736">
        <w:rPr>
          <w:b/>
          <w:bCs/>
          <w:sz w:val="22"/>
          <w:szCs w:val="22"/>
          <w:u w:val="single"/>
        </w:rPr>
        <w:t>Časové vymezení</w:t>
      </w:r>
    </w:p>
    <w:p w:rsidR="00DD2B21" w:rsidRPr="00A07736" w:rsidRDefault="00404683" w:rsidP="00A07736">
      <w:pPr>
        <w:spacing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9. ročník 1hodin</w:t>
      </w:r>
      <w:r w:rsidR="002556AC" w:rsidRPr="00A07736">
        <w:rPr>
          <w:sz w:val="22"/>
          <w:szCs w:val="22"/>
        </w:rPr>
        <w:t>a</w:t>
      </w:r>
      <w:r w:rsidR="00DD2B21" w:rsidRPr="00A07736">
        <w:rPr>
          <w:sz w:val="22"/>
          <w:szCs w:val="22"/>
        </w:rPr>
        <w:t xml:space="preserve"> týdně</w:t>
      </w:r>
    </w:p>
    <w:p w:rsidR="00DD2B21" w:rsidRPr="00A07736" w:rsidRDefault="00DD2B21" w:rsidP="00A07736">
      <w:pPr>
        <w:spacing w:before="100" w:beforeAutospacing="1" w:line="276" w:lineRule="auto"/>
        <w:rPr>
          <w:b/>
          <w:bCs/>
          <w:sz w:val="22"/>
          <w:szCs w:val="22"/>
          <w:u w:val="single"/>
        </w:rPr>
      </w:pPr>
      <w:r w:rsidRPr="00A07736">
        <w:rPr>
          <w:b/>
          <w:bCs/>
          <w:sz w:val="22"/>
          <w:szCs w:val="22"/>
          <w:u w:val="single"/>
        </w:rPr>
        <w:t>3.</w:t>
      </w:r>
      <w:r w:rsidR="002556AC" w:rsidRPr="00A07736">
        <w:rPr>
          <w:b/>
          <w:bCs/>
          <w:sz w:val="22"/>
          <w:szCs w:val="22"/>
          <w:u w:val="single"/>
        </w:rPr>
        <w:t xml:space="preserve"> </w:t>
      </w:r>
      <w:r w:rsidRPr="00A07736">
        <w:rPr>
          <w:b/>
          <w:bCs/>
          <w:sz w:val="22"/>
          <w:szCs w:val="22"/>
          <w:u w:val="single"/>
        </w:rPr>
        <w:t>Organizační vymezení</w:t>
      </w:r>
    </w:p>
    <w:p w:rsidR="00DD2B21" w:rsidRPr="00A07736" w:rsidRDefault="00DD2B21" w:rsidP="00A07736">
      <w:pPr>
        <w:spacing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Výuka bude probíhat v kmenových třídách a odborné učebně informatiky.</w:t>
      </w:r>
    </w:p>
    <w:p w:rsidR="00DD2B21" w:rsidRPr="00A07736" w:rsidRDefault="00DD2B21" w:rsidP="00A07736">
      <w:pPr>
        <w:autoSpaceDE w:val="0"/>
        <w:autoSpaceDN w:val="0"/>
        <w:adjustRightInd w:val="0"/>
        <w:spacing w:before="100" w:beforeAutospacing="1" w:line="276" w:lineRule="auto"/>
        <w:jc w:val="both"/>
        <w:rPr>
          <w:b/>
          <w:bCs/>
          <w:color w:val="000000"/>
          <w:sz w:val="22"/>
          <w:szCs w:val="22"/>
          <w:u w:val="single"/>
        </w:rPr>
      </w:pPr>
      <w:r w:rsidRPr="00A07736">
        <w:rPr>
          <w:b/>
          <w:bCs/>
          <w:color w:val="000000"/>
          <w:sz w:val="22"/>
          <w:szCs w:val="22"/>
          <w:u w:val="single"/>
        </w:rPr>
        <w:t>4. Formy a metody práce</w:t>
      </w:r>
    </w:p>
    <w:p w:rsidR="009062B4" w:rsidRPr="00A07736" w:rsidRDefault="00DD2B21" w:rsidP="00A07736">
      <w:pPr>
        <w:spacing w:line="276" w:lineRule="auto"/>
        <w:rPr>
          <w:sz w:val="22"/>
          <w:szCs w:val="22"/>
        </w:rPr>
      </w:pPr>
      <w:r w:rsidRPr="00A07736">
        <w:rPr>
          <w:sz w:val="22"/>
          <w:szCs w:val="22"/>
        </w:rPr>
        <w:t>Klademe důraz na takové formy a metody práce, které podporují zvídavost a samostatné myšlení žáků, podle jejich možností rozvíjí logické myšlení. Schopnosti vzájemné kooperace prohlubujeme metodou problémového vyučování a skupinové práce. Nedílnou součástí je samozřejmě i výklad učiva, algoritmizace matematických postupů, jejich procvičování, práce na PC, testy, soutěže a diskuse.</w:t>
      </w:r>
    </w:p>
    <w:p w:rsidR="00DD2B21" w:rsidRPr="00A07736" w:rsidRDefault="00DD2B21" w:rsidP="00A07736">
      <w:pPr>
        <w:spacing w:before="100" w:beforeAutospacing="1" w:line="276" w:lineRule="auto"/>
        <w:rPr>
          <w:b/>
          <w:sz w:val="22"/>
          <w:szCs w:val="22"/>
          <w:u w:val="single"/>
        </w:rPr>
      </w:pPr>
      <w:r w:rsidRPr="00A07736">
        <w:rPr>
          <w:b/>
          <w:sz w:val="22"/>
          <w:szCs w:val="22"/>
          <w:u w:val="single"/>
        </w:rPr>
        <w:t>5.</w:t>
      </w:r>
      <w:r w:rsidR="00A07736">
        <w:rPr>
          <w:b/>
          <w:sz w:val="22"/>
          <w:szCs w:val="22"/>
          <w:u w:val="single"/>
        </w:rPr>
        <w:t xml:space="preserve"> </w:t>
      </w:r>
      <w:r w:rsidRPr="00A07736">
        <w:rPr>
          <w:b/>
          <w:sz w:val="22"/>
          <w:szCs w:val="22"/>
          <w:u w:val="single"/>
        </w:rPr>
        <w:t>Výchovné a vzdělávací strategie pro rozvoj klíčových kompetencí žáků</w:t>
      </w:r>
    </w:p>
    <w:p w:rsidR="00DD2B21" w:rsidRPr="00A07736" w:rsidRDefault="00DD2B21" w:rsidP="00DD2B21">
      <w:pPr>
        <w:rPr>
          <w:b/>
          <w:sz w:val="22"/>
          <w:szCs w:val="22"/>
        </w:rPr>
      </w:pPr>
    </w:p>
    <w:p w:rsidR="00DD2B21" w:rsidRPr="00A07736" w:rsidRDefault="00DD2B21" w:rsidP="00DD2B21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k učení</w:t>
      </w:r>
    </w:p>
    <w:p w:rsidR="00DD2B21" w:rsidRPr="00A07736" w:rsidRDefault="00DD2B21" w:rsidP="00DD2B21">
      <w:pPr>
        <w:numPr>
          <w:ilvl w:val="0"/>
          <w:numId w:val="1"/>
        </w:numPr>
        <w:rPr>
          <w:sz w:val="22"/>
          <w:szCs w:val="22"/>
        </w:rPr>
      </w:pPr>
      <w:r w:rsidRPr="00A07736">
        <w:rPr>
          <w:sz w:val="22"/>
          <w:szCs w:val="22"/>
        </w:rPr>
        <w:t>umožňujeme žákům získat kladný vztah k předmětu, k učení, umět kriticky zhodnotit výsledky svého učení, diskutovat o nich a využívat vhodné způsoby pro efektivní učení</w:t>
      </w:r>
    </w:p>
    <w:p w:rsidR="00DD2B21" w:rsidRPr="00A07736" w:rsidRDefault="00DD2B21" w:rsidP="00DD2B21">
      <w:pPr>
        <w:numPr>
          <w:ilvl w:val="0"/>
          <w:numId w:val="1"/>
        </w:numPr>
        <w:rPr>
          <w:sz w:val="22"/>
          <w:szCs w:val="22"/>
        </w:rPr>
      </w:pPr>
      <w:r w:rsidRPr="00A07736">
        <w:rPr>
          <w:sz w:val="22"/>
          <w:szCs w:val="22"/>
        </w:rPr>
        <w:t xml:space="preserve">učíme žáky pochopit, vyhledat, </w:t>
      </w:r>
      <w:r w:rsidR="00773234" w:rsidRPr="00A07736">
        <w:rPr>
          <w:sz w:val="22"/>
          <w:szCs w:val="22"/>
        </w:rPr>
        <w:t>třídit a používat informace</w:t>
      </w:r>
      <w:r w:rsidR="00A07736">
        <w:rPr>
          <w:sz w:val="22"/>
          <w:szCs w:val="22"/>
        </w:rPr>
        <w:t xml:space="preserve">, vztahy, </w:t>
      </w:r>
      <w:r w:rsidRPr="00A07736">
        <w:rPr>
          <w:sz w:val="22"/>
          <w:szCs w:val="22"/>
        </w:rPr>
        <w:t>určovat je a zařazovat</w:t>
      </w:r>
    </w:p>
    <w:p w:rsidR="00DD2B21" w:rsidRPr="00A07736" w:rsidRDefault="00DD2B21" w:rsidP="00DD2B21">
      <w:pPr>
        <w:numPr>
          <w:ilvl w:val="0"/>
          <w:numId w:val="1"/>
        </w:numPr>
        <w:rPr>
          <w:sz w:val="22"/>
          <w:szCs w:val="22"/>
        </w:rPr>
      </w:pPr>
      <w:r w:rsidRPr="00A07736">
        <w:rPr>
          <w:sz w:val="22"/>
          <w:szCs w:val="22"/>
        </w:rPr>
        <w:t>seznamujeme žáky s různými postupy řešení úloh s použitím termínů, symbolů a znaků</w:t>
      </w:r>
    </w:p>
    <w:p w:rsidR="00773234" w:rsidRPr="00A07736" w:rsidRDefault="00773234" w:rsidP="00773234">
      <w:pPr>
        <w:rPr>
          <w:sz w:val="22"/>
          <w:szCs w:val="22"/>
        </w:rPr>
      </w:pPr>
    </w:p>
    <w:p w:rsidR="00DD2B21" w:rsidRPr="00A07736" w:rsidRDefault="00DD2B21" w:rsidP="00DD2B21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k řešení problémů</w:t>
      </w:r>
    </w:p>
    <w:p w:rsidR="00DD2B21" w:rsidRPr="00A07736" w:rsidRDefault="00DD2B21" w:rsidP="00DD2B21">
      <w:pPr>
        <w:numPr>
          <w:ilvl w:val="0"/>
          <w:numId w:val="2"/>
        </w:numPr>
        <w:rPr>
          <w:sz w:val="22"/>
          <w:szCs w:val="22"/>
        </w:rPr>
      </w:pPr>
      <w:r w:rsidRPr="00A07736">
        <w:rPr>
          <w:sz w:val="22"/>
          <w:szCs w:val="22"/>
        </w:rPr>
        <w:t>učíme žáky volit vhodné způsoby řešení problému, nacházet souvislosti, odlišné a podobné znaky, využívat logické, matematické a empirické postupy tím, že zadáváme dostatečné množství úloh jak vyřešených, tak úloh k samostatnému řešení</w:t>
      </w:r>
    </w:p>
    <w:p w:rsidR="00DD2B21" w:rsidRPr="00A07736" w:rsidRDefault="00DD2B21" w:rsidP="00DD2B21">
      <w:pPr>
        <w:numPr>
          <w:ilvl w:val="0"/>
          <w:numId w:val="2"/>
        </w:numPr>
        <w:rPr>
          <w:sz w:val="22"/>
          <w:szCs w:val="22"/>
        </w:rPr>
      </w:pPr>
      <w:r w:rsidRPr="00A07736">
        <w:rPr>
          <w:sz w:val="22"/>
          <w:szCs w:val="22"/>
        </w:rPr>
        <w:t xml:space="preserve">učíme zvládat případný nezdar v práci, opakovaně problém řešit a rozhodnutí obhájit </w:t>
      </w:r>
    </w:p>
    <w:p w:rsidR="00DD2B21" w:rsidRPr="00A07736" w:rsidRDefault="00DD2B21" w:rsidP="00DD2B21">
      <w:pPr>
        <w:rPr>
          <w:sz w:val="22"/>
          <w:szCs w:val="22"/>
        </w:rPr>
      </w:pPr>
    </w:p>
    <w:p w:rsidR="00DD2B21" w:rsidRPr="00A07736" w:rsidRDefault="00DD2B21" w:rsidP="00DD2B21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komunikativní</w:t>
      </w:r>
    </w:p>
    <w:p w:rsidR="00DD2B21" w:rsidRPr="00A07736" w:rsidRDefault="00DD2B21" w:rsidP="00DD2B21">
      <w:pPr>
        <w:numPr>
          <w:ilvl w:val="0"/>
          <w:numId w:val="3"/>
        </w:numPr>
        <w:rPr>
          <w:sz w:val="22"/>
          <w:szCs w:val="22"/>
        </w:rPr>
      </w:pPr>
      <w:r w:rsidRPr="00A07736">
        <w:rPr>
          <w:sz w:val="22"/>
          <w:szCs w:val="22"/>
        </w:rPr>
        <w:t>učíme žáky formulovat výstižně, stručně a přesně své myšlenky a to ústně i písemně</w:t>
      </w:r>
    </w:p>
    <w:p w:rsidR="00773234" w:rsidRPr="00A07736" w:rsidRDefault="00DD2B21" w:rsidP="00DD2B21">
      <w:pPr>
        <w:numPr>
          <w:ilvl w:val="0"/>
          <w:numId w:val="3"/>
        </w:numPr>
        <w:rPr>
          <w:sz w:val="22"/>
          <w:szCs w:val="22"/>
        </w:rPr>
      </w:pPr>
      <w:r w:rsidRPr="00A07736">
        <w:rPr>
          <w:sz w:val="22"/>
          <w:szCs w:val="22"/>
        </w:rPr>
        <w:t xml:space="preserve">seznamujeme žáky s historií </w:t>
      </w:r>
      <w:r w:rsidR="00773234" w:rsidRPr="00A07736">
        <w:rPr>
          <w:sz w:val="22"/>
          <w:szCs w:val="22"/>
        </w:rPr>
        <w:t xml:space="preserve">finančnictví </w:t>
      </w:r>
    </w:p>
    <w:p w:rsidR="00DD2B21" w:rsidRPr="00A07736" w:rsidRDefault="00DD2B21" w:rsidP="00DD2B21">
      <w:pPr>
        <w:numPr>
          <w:ilvl w:val="0"/>
          <w:numId w:val="3"/>
        </w:numPr>
        <w:rPr>
          <w:sz w:val="22"/>
          <w:szCs w:val="22"/>
        </w:rPr>
      </w:pPr>
      <w:r w:rsidRPr="00A07736">
        <w:rPr>
          <w:sz w:val="22"/>
          <w:szCs w:val="22"/>
        </w:rPr>
        <w:t>učíme porozumět různým typům zadání úloh, řešit je a aplikovat známé matematické postupy v praxi</w:t>
      </w:r>
    </w:p>
    <w:p w:rsidR="00DD2B21" w:rsidRPr="00A07736" w:rsidRDefault="00DD2B21" w:rsidP="00DD2B21">
      <w:pPr>
        <w:rPr>
          <w:sz w:val="22"/>
          <w:szCs w:val="22"/>
        </w:rPr>
      </w:pPr>
    </w:p>
    <w:p w:rsidR="00DD2B21" w:rsidRPr="00A07736" w:rsidRDefault="00DD2B21" w:rsidP="00DD2B21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občanská</w:t>
      </w:r>
    </w:p>
    <w:p w:rsidR="00DD2B21" w:rsidRPr="00A07736" w:rsidRDefault="00DD2B21" w:rsidP="00DD2B21">
      <w:pPr>
        <w:numPr>
          <w:ilvl w:val="0"/>
          <w:numId w:val="4"/>
        </w:numPr>
        <w:rPr>
          <w:sz w:val="22"/>
          <w:szCs w:val="22"/>
        </w:rPr>
      </w:pPr>
      <w:r w:rsidRPr="00A07736">
        <w:rPr>
          <w:sz w:val="22"/>
          <w:szCs w:val="22"/>
        </w:rPr>
        <w:t>učíme žáky rozhodovat se zodpovědně podle dané situace a svých možností</w:t>
      </w:r>
    </w:p>
    <w:p w:rsidR="00DD2B21" w:rsidRPr="00A07736" w:rsidRDefault="00DD2B21" w:rsidP="00DD2B21">
      <w:pPr>
        <w:numPr>
          <w:ilvl w:val="0"/>
          <w:numId w:val="4"/>
        </w:numPr>
        <w:rPr>
          <w:sz w:val="22"/>
          <w:szCs w:val="22"/>
        </w:rPr>
      </w:pPr>
      <w:r w:rsidRPr="00A07736">
        <w:rPr>
          <w:sz w:val="22"/>
          <w:szCs w:val="22"/>
        </w:rPr>
        <w:t>učíme rozvíjet důvěru ve vlastní schopnosti a možnosti a využívat sebekontroly při každém kroku postupu</w:t>
      </w:r>
    </w:p>
    <w:p w:rsidR="00DD2B21" w:rsidRPr="00A07736" w:rsidRDefault="00DD2B21" w:rsidP="00DD2B21">
      <w:pPr>
        <w:numPr>
          <w:ilvl w:val="0"/>
          <w:numId w:val="4"/>
        </w:numPr>
        <w:rPr>
          <w:sz w:val="22"/>
          <w:szCs w:val="22"/>
        </w:rPr>
      </w:pPr>
      <w:r w:rsidRPr="00A07736">
        <w:rPr>
          <w:sz w:val="22"/>
          <w:szCs w:val="22"/>
        </w:rPr>
        <w:t>vedeme k respektování věkových, intelektových, sociálních a etnických zvláštností žáků</w:t>
      </w:r>
    </w:p>
    <w:p w:rsidR="00DD2B21" w:rsidRPr="00A07736" w:rsidRDefault="00DD2B21" w:rsidP="00DD2B21">
      <w:pPr>
        <w:numPr>
          <w:ilvl w:val="0"/>
          <w:numId w:val="4"/>
        </w:numPr>
        <w:rPr>
          <w:sz w:val="22"/>
          <w:szCs w:val="22"/>
        </w:rPr>
      </w:pPr>
      <w:r w:rsidRPr="00A07736">
        <w:rPr>
          <w:sz w:val="22"/>
          <w:szCs w:val="22"/>
        </w:rPr>
        <w:t xml:space="preserve">učíme chápat základní </w:t>
      </w:r>
      <w:r w:rsidR="00A07736" w:rsidRPr="00A07736">
        <w:rPr>
          <w:sz w:val="22"/>
          <w:szCs w:val="22"/>
        </w:rPr>
        <w:t>environmentální</w:t>
      </w:r>
      <w:r w:rsidRPr="00A07736">
        <w:rPr>
          <w:sz w:val="22"/>
          <w:szCs w:val="22"/>
        </w:rPr>
        <w:t xml:space="preserve"> problémy a požadavky na kvalitu životního prostředí, řešit problematiku v zadaných slovních úlohách</w:t>
      </w:r>
    </w:p>
    <w:p w:rsidR="00DD2B21" w:rsidRPr="00A07736" w:rsidRDefault="00DD2B21" w:rsidP="00DD2B21">
      <w:pPr>
        <w:rPr>
          <w:sz w:val="22"/>
          <w:szCs w:val="22"/>
        </w:rPr>
      </w:pPr>
    </w:p>
    <w:p w:rsidR="00DD2B21" w:rsidRPr="00A07736" w:rsidRDefault="00DD2B21" w:rsidP="00DD2B21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sociální a personální</w:t>
      </w:r>
    </w:p>
    <w:p w:rsidR="00DD2B21" w:rsidRPr="00A07736" w:rsidRDefault="00DD2B21" w:rsidP="00DD2B21">
      <w:pPr>
        <w:numPr>
          <w:ilvl w:val="0"/>
          <w:numId w:val="5"/>
        </w:numPr>
        <w:rPr>
          <w:sz w:val="22"/>
          <w:szCs w:val="22"/>
        </w:rPr>
      </w:pPr>
      <w:r w:rsidRPr="00A07736">
        <w:rPr>
          <w:sz w:val="22"/>
          <w:szCs w:val="22"/>
        </w:rPr>
        <w:t>vedeme žáky ke spolupráci ve skupině, umění diskutovat o zadaném úkolu a objektivně hodnotit práci vlastní i práci celého kolektivu</w:t>
      </w:r>
    </w:p>
    <w:p w:rsidR="00DD2B21" w:rsidRPr="00A07736" w:rsidRDefault="00DD2B21" w:rsidP="00DD2B21">
      <w:pPr>
        <w:numPr>
          <w:ilvl w:val="0"/>
          <w:numId w:val="5"/>
        </w:numPr>
        <w:rPr>
          <w:sz w:val="22"/>
          <w:szCs w:val="22"/>
        </w:rPr>
      </w:pPr>
      <w:r w:rsidRPr="00A07736">
        <w:rPr>
          <w:sz w:val="22"/>
          <w:szCs w:val="22"/>
        </w:rPr>
        <w:t>vytváříme přátelskou atmosféru ve výuce, partnerské vztahy učitel-žák a uplatňujeme individuální přístup jak k talentovaným žákům, tak i k žákům s poruchami učení</w:t>
      </w:r>
    </w:p>
    <w:p w:rsidR="00DD2B21" w:rsidRPr="00A07736" w:rsidRDefault="00DD2B21" w:rsidP="00DD2B21">
      <w:pPr>
        <w:ind w:left="426"/>
        <w:rPr>
          <w:sz w:val="22"/>
          <w:szCs w:val="22"/>
        </w:rPr>
      </w:pPr>
    </w:p>
    <w:p w:rsidR="00DD2B21" w:rsidRPr="00A07736" w:rsidRDefault="00DD2B21" w:rsidP="00A07736">
      <w:pPr>
        <w:rPr>
          <w:b/>
          <w:sz w:val="22"/>
          <w:szCs w:val="22"/>
        </w:rPr>
      </w:pPr>
      <w:r w:rsidRPr="00A07736">
        <w:rPr>
          <w:b/>
          <w:sz w:val="22"/>
          <w:szCs w:val="22"/>
        </w:rPr>
        <w:t>Kompetence pracovní</w:t>
      </w:r>
    </w:p>
    <w:p w:rsidR="00DD2B21" w:rsidRPr="00A07736" w:rsidRDefault="00DD2B21" w:rsidP="00DD2B21">
      <w:pPr>
        <w:numPr>
          <w:ilvl w:val="0"/>
          <w:numId w:val="6"/>
        </w:numPr>
        <w:rPr>
          <w:sz w:val="22"/>
          <w:szCs w:val="22"/>
        </w:rPr>
      </w:pPr>
      <w:r w:rsidRPr="00A07736">
        <w:rPr>
          <w:sz w:val="22"/>
          <w:szCs w:val="22"/>
        </w:rPr>
        <w:t>učíme žáky využívat znalostí a dovedností v přípravě na svoji budoucnost a na své další vzdělávání</w:t>
      </w:r>
    </w:p>
    <w:p w:rsidR="00DD2B21" w:rsidRPr="00A07736" w:rsidRDefault="00DD2B21" w:rsidP="00DD2B21">
      <w:pPr>
        <w:numPr>
          <w:ilvl w:val="0"/>
          <w:numId w:val="6"/>
        </w:numPr>
        <w:rPr>
          <w:sz w:val="22"/>
          <w:szCs w:val="22"/>
        </w:rPr>
      </w:pPr>
      <w:r w:rsidRPr="00A07736">
        <w:rPr>
          <w:sz w:val="22"/>
          <w:szCs w:val="22"/>
        </w:rPr>
        <w:t>posilujeme u žáků kladné lidské vlastnosti, samostatnost, vytrvalost, přesnost a smysl pro povinnost</w:t>
      </w:r>
      <w:r w:rsidR="009062B4" w:rsidRPr="00A07736">
        <w:rPr>
          <w:sz w:val="22"/>
          <w:szCs w:val="22"/>
        </w:rPr>
        <w:t xml:space="preserve"> </w:t>
      </w:r>
      <w:r w:rsidRPr="00A07736">
        <w:rPr>
          <w:sz w:val="22"/>
          <w:szCs w:val="22"/>
        </w:rPr>
        <w:t>(příprava na výuku)</w:t>
      </w:r>
    </w:p>
    <w:p w:rsidR="00DD2B21" w:rsidRPr="00A07736" w:rsidRDefault="00DD2B21" w:rsidP="00DD2B21">
      <w:pPr>
        <w:rPr>
          <w:sz w:val="22"/>
          <w:szCs w:val="22"/>
        </w:rPr>
      </w:pPr>
    </w:p>
    <w:p w:rsidR="00A07736" w:rsidRPr="00147525" w:rsidRDefault="00A07736" w:rsidP="00A07736">
      <w:pPr>
        <w:jc w:val="both"/>
        <w:rPr>
          <w:b/>
          <w:sz w:val="22"/>
          <w:szCs w:val="22"/>
        </w:rPr>
      </w:pPr>
      <w:r w:rsidRPr="00147525">
        <w:rPr>
          <w:b/>
          <w:sz w:val="22"/>
          <w:szCs w:val="22"/>
        </w:rPr>
        <w:t>Kompetence digitální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63" w:line="259" w:lineRule="auto"/>
        <w:ind w:left="426" w:right="33" w:hanging="426"/>
        <w:jc w:val="both"/>
      </w:pPr>
      <w:r w:rsidRPr="00303C8A"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vytváří a upravuje digitální obsah, kombinuje různé formáty, vyjadřuje se za pomoci digitálních prostředků  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využívá digitální technologie, aby si usnadnil práci, zautomatizoval rutinní činnosti, zefektivnil či zjednodušil své pracovní postupy a zkvalitnil výsledky své práce  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chápe význam digitálních technologií pro lidskou společnost, seznamuje se s novými technologiemi, kriticky hodnotí jejich přínosy a reflektuje rizika jejich využívání  </w:t>
      </w:r>
    </w:p>
    <w:p w:rsidR="00A07736" w:rsidRPr="00303C8A" w:rsidRDefault="00A07736" w:rsidP="00A07736">
      <w:pPr>
        <w:pStyle w:val="Odstavecseseznamem"/>
        <w:numPr>
          <w:ilvl w:val="0"/>
          <w:numId w:val="12"/>
        </w:numPr>
        <w:spacing w:after="86" w:line="268" w:lineRule="auto"/>
        <w:ind w:left="426" w:right="33" w:hanging="426"/>
        <w:jc w:val="both"/>
      </w:pPr>
      <w:r w:rsidRPr="00303C8A"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:rsidR="001B000B" w:rsidRPr="00A07736" w:rsidRDefault="001B000B">
      <w:pPr>
        <w:rPr>
          <w:sz w:val="22"/>
          <w:szCs w:val="22"/>
        </w:rPr>
      </w:pPr>
      <w:bookmarkStart w:id="0" w:name="_GoBack"/>
      <w:bookmarkEnd w:id="0"/>
    </w:p>
    <w:sectPr w:rsidR="001B000B" w:rsidRPr="00A07736" w:rsidSect="008C28C3">
      <w:footerReference w:type="default" r:id="rId7"/>
      <w:pgSz w:w="11906" w:h="16838"/>
      <w:pgMar w:top="1417" w:right="1417" w:bottom="1417" w:left="1417" w:header="708" w:footer="708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546" w:rsidRDefault="00831915">
      <w:r>
        <w:separator/>
      </w:r>
    </w:p>
  </w:endnote>
  <w:endnote w:type="continuationSeparator" w:id="0">
    <w:p w:rsidR="00170546" w:rsidRDefault="0083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8C3" w:rsidRDefault="00A07736" w:rsidP="008C28C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546" w:rsidRDefault="00831915">
      <w:r>
        <w:separator/>
      </w:r>
    </w:p>
  </w:footnote>
  <w:footnote w:type="continuationSeparator" w:id="0">
    <w:p w:rsidR="00170546" w:rsidRDefault="00831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8BE"/>
    <w:multiLevelType w:val="hybridMultilevel"/>
    <w:tmpl w:val="8FA8C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60D3B"/>
    <w:multiLevelType w:val="hybridMultilevel"/>
    <w:tmpl w:val="8200DC9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1E6674"/>
    <w:multiLevelType w:val="hybridMultilevel"/>
    <w:tmpl w:val="96E67E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86B18"/>
    <w:multiLevelType w:val="hybridMultilevel"/>
    <w:tmpl w:val="6B3C40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1C285B"/>
    <w:multiLevelType w:val="hybridMultilevel"/>
    <w:tmpl w:val="DC96DFC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916A79"/>
    <w:multiLevelType w:val="hybridMultilevel"/>
    <w:tmpl w:val="23E4421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F134B"/>
    <w:multiLevelType w:val="hybridMultilevel"/>
    <w:tmpl w:val="9500AA8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A95E37"/>
    <w:multiLevelType w:val="hybridMultilevel"/>
    <w:tmpl w:val="5F92D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31529E"/>
    <w:multiLevelType w:val="hybridMultilevel"/>
    <w:tmpl w:val="692E73CC"/>
    <w:lvl w:ilvl="0" w:tplc="A6FA486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73D71"/>
    <w:multiLevelType w:val="hybridMultilevel"/>
    <w:tmpl w:val="9FA4CDB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B694E94"/>
    <w:multiLevelType w:val="hybridMultilevel"/>
    <w:tmpl w:val="8CFE796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0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B21"/>
    <w:rsid w:val="00170546"/>
    <w:rsid w:val="001B000B"/>
    <w:rsid w:val="002556AC"/>
    <w:rsid w:val="00404683"/>
    <w:rsid w:val="006F1FF6"/>
    <w:rsid w:val="00773234"/>
    <w:rsid w:val="00831915"/>
    <w:rsid w:val="009062B4"/>
    <w:rsid w:val="00A07736"/>
    <w:rsid w:val="00DD2B21"/>
    <w:rsid w:val="00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5147"/>
  <w15:docId w15:val="{7C462411-D426-40D9-B794-F79EDB6F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2B21"/>
    <w:pPr>
      <w:keepNext/>
      <w:autoSpaceDE w:val="0"/>
      <w:autoSpaceDN w:val="0"/>
      <w:adjustRightInd w:val="0"/>
      <w:outlineLvl w:val="0"/>
    </w:pPr>
    <w:rPr>
      <w:rFonts w:ascii="TimesNewRomanPS-BoldMT" w:hAnsi="TimesNewRomanPS-BoldMT"/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2B21"/>
    <w:rPr>
      <w:rFonts w:ascii="TimesNewRomanPS-BoldMT" w:eastAsia="Times New Roman" w:hAnsi="TimesNewRomanPS-BoldMT" w:cs="Times New Roman"/>
      <w:b/>
      <w:bCs/>
      <w:sz w:val="32"/>
      <w:szCs w:val="32"/>
      <w:lang w:eastAsia="cs-CZ"/>
    </w:rPr>
  </w:style>
  <w:style w:type="paragraph" w:styleId="Zpat">
    <w:name w:val="footer"/>
    <w:basedOn w:val="Normln"/>
    <w:link w:val="ZpatChar"/>
    <w:rsid w:val="00DD2B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D2B2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D2B21"/>
  </w:style>
  <w:style w:type="paragraph" w:styleId="Odstavecseseznamem">
    <w:name w:val="List Paragraph"/>
    <w:basedOn w:val="Normln"/>
    <w:uiPriority w:val="34"/>
    <w:qFormat/>
    <w:rsid w:val="0040468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27EC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E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HP</cp:lastModifiedBy>
  <cp:revision>2</cp:revision>
  <dcterms:created xsi:type="dcterms:W3CDTF">2022-08-16T07:47:00Z</dcterms:created>
  <dcterms:modified xsi:type="dcterms:W3CDTF">2022-08-16T07:47:00Z</dcterms:modified>
</cp:coreProperties>
</file>