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C28" w:rsidRPr="00A63A2D" w:rsidRDefault="003C6912">
      <w:pPr>
        <w:rPr>
          <w:rFonts w:ascii="Times New Roman" w:hAnsi="Times New Roman" w:cs="Times New Roman"/>
          <w:b/>
          <w:sz w:val="32"/>
          <w:szCs w:val="32"/>
        </w:rPr>
      </w:pPr>
      <w:r w:rsidRPr="00A63A2D">
        <w:rPr>
          <w:rFonts w:ascii="Times New Roman" w:hAnsi="Times New Roman" w:cs="Times New Roman"/>
          <w:b/>
          <w:sz w:val="32"/>
          <w:szCs w:val="32"/>
        </w:rPr>
        <w:t>Charakteristika vyučovacího předmětu</w:t>
      </w:r>
    </w:p>
    <w:p w:rsidR="003C6912" w:rsidRPr="00A63A2D" w:rsidRDefault="003C6912" w:rsidP="00A63A2D">
      <w:pPr>
        <w:spacing w:after="0"/>
        <w:rPr>
          <w:rFonts w:ascii="Times New Roman" w:hAnsi="Times New Roman" w:cs="Times New Roman"/>
          <w:b/>
        </w:rPr>
      </w:pPr>
      <w:r w:rsidRPr="00A63A2D">
        <w:rPr>
          <w:rFonts w:ascii="Times New Roman" w:hAnsi="Times New Roman" w:cs="Times New Roman"/>
          <w:b/>
        </w:rPr>
        <w:t>Předmět: Zeměpis</w:t>
      </w:r>
    </w:p>
    <w:p w:rsidR="003C6912" w:rsidRPr="00A63A2D" w:rsidRDefault="003C6912">
      <w:pPr>
        <w:rPr>
          <w:rFonts w:ascii="Times New Roman" w:hAnsi="Times New Roman" w:cs="Times New Roman"/>
          <w:b/>
        </w:rPr>
      </w:pPr>
      <w:r w:rsidRPr="00A63A2D">
        <w:rPr>
          <w:rFonts w:ascii="Times New Roman" w:hAnsi="Times New Roman" w:cs="Times New Roman"/>
          <w:b/>
        </w:rPr>
        <w:t>Vzdělávací oblast: Člověk a příroda</w:t>
      </w:r>
    </w:p>
    <w:p w:rsidR="003C6912" w:rsidRPr="00A63A2D" w:rsidRDefault="003C6912">
      <w:pPr>
        <w:rPr>
          <w:rFonts w:ascii="Times New Roman" w:hAnsi="Times New Roman" w:cs="Times New Roman"/>
        </w:rPr>
      </w:pPr>
    </w:p>
    <w:p w:rsidR="003C6912" w:rsidRPr="00A63A2D" w:rsidRDefault="003C6912" w:rsidP="003C691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A63A2D">
        <w:rPr>
          <w:rFonts w:ascii="Times New Roman" w:hAnsi="Times New Roman" w:cs="Times New Roman"/>
          <w:b/>
          <w:u w:val="single"/>
        </w:rPr>
        <w:t>Obsahové vymezení</w:t>
      </w:r>
    </w:p>
    <w:p w:rsidR="003C6912" w:rsidRPr="00A63A2D" w:rsidRDefault="003C6912" w:rsidP="003C6912">
      <w:p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Obsah předmětu zeměpis vychází ze vzdělávacího obsahu vzdělávacího oboru zeměpis jako samostatný předmět. Do předmětu jsou integrovány některé okruhy průřezových témat, především z environmentální výchovy (EV) a osobnostní a sociální výchovy. (OSV) </w:t>
      </w:r>
    </w:p>
    <w:p w:rsidR="003C6912" w:rsidRPr="00A63A2D" w:rsidRDefault="003C6912" w:rsidP="003C6912">
      <w:p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Úkolem zeměpisu je seznámit žáky se základy kartografie a topografie, naučit je rozeznávat a pojmenovávat tvary zemského povrchu, lokalizovat světadíly a oceány. </w:t>
      </w:r>
    </w:p>
    <w:p w:rsidR="003C6912" w:rsidRPr="00A63A2D" w:rsidRDefault="003C6912" w:rsidP="003C6912">
      <w:p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Dále se zaměřujeme především na charakteristiku států Evropy a Českou republiku. </w:t>
      </w:r>
    </w:p>
    <w:p w:rsidR="003C6912" w:rsidRPr="00A63A2D" w:rsidRDefault="003C6912" w:rsidP="003C6912">
      <w:p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Součástí výuky jsou exkurze a práce v terénu. </w:t>
      </w:r>
    </w:p>
    <w:p w:rsidR="003C6912" w:rsidRPr="00A63A2D" w:rsidRDefault="003C6912" w:rsidP="003C6912">
      <w:pPr>
        <w:rPr>
          <w:rFonts w:ascii="Times New Roman" w:hAnsi="Times New Roman" w:cs="Times New Roman"/>
        </w:rPr>
      </w:pPr>
    </w:p>
    <w:p w:rsidR="003C6912" w:rsidRPr="00A63A2D" w:rsidRDefault="003C6912" w:rsidP="003C691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A63A2D">
        <w:rPr>
          <w:rFonts w:ascii="Times New Roman" w:hAnsi="Times New Roman" w:cs="Times New Roman"/>
          <w:b/>
          <w:u w:val="single"/>
        </w:rPr>
        <w:t>Časové vymezení:</w:t>
      </w:r>
    </w:p>
    <w:p w:rsidR="003C6912" w:rsidRPr="00A63A2D" w:rsidRDefault="003C6912" w:rsidP="00A63A2D">
      <w:pPr>
        <w:spacing w:after="0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>6. ročník – 2 h týdně</w:t>
      </w:r>
    </w:p>
    <w:p w:rsidR="003C6912" w:rsidRPr="00A63A2D" w:rsidRDefault="003C6912" w:rsidP="00A63A2D">
      <w:pPr>
        <w:spacing w:after="0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>7. ročník – 2 h týdně</w:t>
      </w:r>
    </w:p>
    <w:p w:rsidR="003C6912" w:rsidRPr="00A63A2D" w:rsidRDefault="003C6912" w:rsidP="00A63A2D">
      <w:pPr>
        <w:spacing w:after="0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>8. ročník – 1 h týdně</w:t>
      </w:r>
    </w:p>
    <w:p w:rsidR="003C6912" w:rsidRPr="00A63A2D" w:rsidRDefault="003C6912" w:rsidP="00A63A2D">
      <w:pPr>
        <w:spacing w:after="0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>9. ročník – 2 h týdně</w:t>
      </w:r>
    </w:p>
    <w:p w:rsidR="003C6912" w:rsidRPr="00A63A2D" w:rsidRDefault="003C6912" w:rsidP="003C6912">
      <w:pPr>
        <w:rPr>
          <w:rFonts w:ascii="Times New Roman" w:hAnsi="Times New Roman" w:cs="Times New Roman"/>
        </w:rPr>
      </w:pPr>
    </w:p>
    <w:p w:rsidR="003C6912" w:rsidRPr="00A63A2D" w:rsidRDefault="003C6912" w:rsidP="003C691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A63A2D">
        <w:rPr>
          <w:rFonts w:ascii="Times New Roman" w:hAnsi="Times New Roman" w:cs="Times New Roman"/>
          <w:b/>
          <w:u w:val="single"/>
        </w:rPr>
        <w:t xml:space="preserve">Organizační vymezení </w:t>
      </w:r>
    </w:p>
    <w:p w:rsidR="003C6912" w:rsidRPr="00A63A2D" w:rsidRDefault="003C6912" w:rsidP="003C6912">
      <w:p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>Výuka bude probíhat v těchto prostorách:</w:t>
      </w:r>
    </w:p>
    <w:p w:rsidR="003C6912" w:rsidRPr="00A63A2D" w:rsidRDefault="003C6912" w:rsidP="003C69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>Odborná učebna zeměpisu a přírodopisu</w:t>
      </w:r>
    </w:p>
    <w:p w:rsidR="003C6912" w:rsidRPr="00A63A2D" w:rsidRDefault="003C6912" w:rsidP="003C69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>Odborná učebna Informatiky</w:t>
      </w:r>
    </w:p>
    <w:p w:rsidR="003C6912" w:rsidRPr="00A63A2D" w:rsidRDefault="003C6912" w:rsidP="003C69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Venkovní učebna </w:t>
      </w:r>
    </w:p>
    <w:p w:rsidR="003C6912" w:rsidRDefault="003C6912" w:rsidP="003C6912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>Výuka v</w:t>
      </w:r>
      <w:r w:rsidR="00A63A2D">
        <w:rPr>
          <w:rFonts w:ascii="Times New Roman" w:hAnsi="Times New Roman" w:cs="Times New Roman"/>
        </w:rPr>
        <w:t> </w:t>
      </w:r>
      <w:r w:rsidRPr="00A63A2D">
        <w:rPr>
          <w:rFonts w:ascii="Times New Roman" w:hAnsi="Times New Roman" w:cs="Times New Roman"/>
        </w:rPr>
        <w:t>přírodě</w:t>
      </w:r>
    </w:p>
    <w:p w:rsidR="00A63A2D" w:rsidRPr="00A63A2D" w:rsidRDefault="00A63A2D" w:rsidP="00A63A2D">
      <w:pPr>
        <w:pStyle w:val="Odstavecseseznamem"/>
        <w:rPr>
          <w:rFonts w:ascii="Times New Roman" w:hAnsi="Times New Roman" w:cs="Times New Roman"/>
        </w:rPr>
      </w:pPr>
    </w:p>
    <w:p w:rsidR="003C6912" w:rsidRPr="00A63A2D" w:rsidRDefault="003C6912" w:rsidP="003C6912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A63A2D">
        <w:rPr>
          <w:rFonts w:ascii="Times New Roman" w:hAnsi="Times New Roman" w:cs="Times New Roman"/>
          <w:b/>
          <w:u w:val="single"/>
        </w:rPr>
        <w:t>Formy a metody práce</w:t>
      </w:r>
    </w:p>
    <w:p w:rsidR="003C6912" w:rsidRPr="00A63A2D" w:rsidRDefault="003C6912" w:rsidP="003C6912">
      <w:p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Převažují aktivizační metody a formy práce s fakty, s informačními zdroji, literaturou, samostatná práce, projekty a skupinová práce. </w:t>
      </w:r>
    </w:p>
    <w:p w:rsidR="003720AD" w:rsidRDefault="003C6912" w:rsidP="003C6912">
      <w:pPr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 rámci výuky zeměpisu žáci používají </w:t>
      </w:r>
      <w:r w:rsidR="00AE2298" w:rsidRPr="00A63A2D">
        <w:rPr>
          <w:rFonts w:ascii="Times New Roman" w:hAnsi="Times New Roman" w:cs="Times New Roman"/>
        </w:rPr>
        <w:t>digitální zařízení, aplikaci a služby – školní IT prostředky, notebooky, interaktivní tabuli</w:t>
      </w:r>
    </w:p>
    <w:p w:rsidR="00A63A2D" w:rsidRPr="00A63A2D" w:rsidRDefault="00A63A2D" w:rsidP="003C6912">
      <w:pPr>
        <w:rPr>
          <w:rFonts w:ascii="Times New Roman" w:hAnsi="Times New Roman" w:cs="Times New Roman"/>
        </w:rPr>
      </w:pPr>
    </w:p>
    <w:p w:rsidR="00AE2298" w:rsidRPr="00A63A2D" w:rsidRDefault="00AE2298" w:rsidP="00AE2298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b/>
          <w:u w:val="single"/>
        </w:rPr>
      </w:pPr>
      <w:r w:rsidRPr="00A63A2D">
        <w:rPr>
          <w:rFonts w:ascii="Times New Roman" w:hAnsi="Times New Roman" w:cs="Times New Roman"/>
          <w:b/>
          <w:u w:val="single"/>
        </w:rPr>
        <w:t>Výchovné a vzdělávací strategie</w:t>
      </w:r>
    </w:p>
    <w:p w:rsidR="003720AD" w:rsidRPr="00A63A2D" w:rsidRDefault="003720AD" w:rsidP="003720AD">
      <w:pPr>
        <w:ind w:left="577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Na konci základního vzdělávání žák: </w:t>
      </w:r>
    </w:p>
    <w:p w:rsidR="003720AD" w:rsidRPr="00A63A2D" w:rsidRDefault="003720AD" w:rsidP="00A63A2D">
      <w:pPr>
        <w:pStyle w:val="Nadpis2"/>
        <w:spacing w:before="100" w:beforeAutospacing="1"/>
        <w:jc w:val="both"/>
      </w:pPr>
      <w:r w:rsidRPr="00A63A2D">
        <w:t xml:space="preserve">Kompetence k učení </w:t>
      </w:r>
    </w:p>
    <w:p w:rsidR="003720AD" w:rsidRPr="00A63A2D" w:rsidRDefault="003720AD" w:rsidP="003720AD">
      <w:pPr>
        <w:numPr>
          <w:ilvl w:val="0"/>
          <w:numId w:val="3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vybírá a využívá pro efektivní učení vhodné způsoby, metody a strategie, plánuje, organizuje a řídí vlastní učení, projevuje ochotu věnovat se dalšímu studiu a celoživotnímu učení </w:t>
      </w:r>
    </w:p>
    <w:p w:rsidR="003720AD" w:rsidRPr="00A63A2D" w:rsidRDefault="003720AD" w:rsidP="003720AD">
      <w:pPr>
        <w:numPr>
          <w:ilvl w:val="0"/>
          <w:numId w:val="3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vyhledává a třídí informace a na základě jejich pochopení, propojení a systematizace je efektivně využívá v procesu učení, tvůrčích činnostech a praktickém životě </w:t>
      </w:r>
    </w:p>
    <w:p w:rsidR="003720AD" w:rsidRPr="00A63A2D" w:rsidRDefault="003720AD" w:rsidP="003720AD">
      <w:pPr>
        <w:numPr>
          <w:ilvl w:val="0"/>
          <w:numId w:val="3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lastRenderedPageBreak/>
        <w:t xml:space="preserve">operuje s obecně užívanými termíny, znaky a symboly, uvádí věci do souvislostí, propojuje do širších celků poznatky z různých vzdělávacích oblastí a na základě toho si vytváří komplexnější pohled na matematické, přírodní, společenské a kulturní jevy </w:t>
      </w:r>
    </w:p>
    <w:p w:rsidR="003720AD" w:rsidRPr="00A63A2D" w:rsidRDefault="003720AD" w:rsidP="003720AD">
      <w:pPr>
        <w:numPr>
          <w:ilvl w:val="0"/>
          <w:numId w:val="3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samostatně pozoruje a experimentuje, získané výsledky porovnává, kriticky posuzuje a vyvozuje z nich závěry pro využití v budoucnosti </w:t>
      </w:r>
    </w:p>
    <w:p w:rsidR="003720AD" w:rsidRPr="00A63A2D" w:rsidRDefault="003720AD" w:rsidP="003720AD">
      <w:pPr>
        <w:numPr>
          <w:ilvl w:val="0"/>
          <w:numId w:val="3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poznává smysl a cíl učení, má pozitivní vztah k učení, posoudí vlastní pokrok a určí překážky či problémy bránící učení, naplánuje si, jakým způsobem by mohl své učení zdokonalit, kriticky zhodnotí výsledky svého učení a diskutuje o nich </w:t>
      </w:r>
    </w:p>
    <w:p w:rsidR="003720AD" w:rsidRPr="00A63A2D" w:rsidRDefault="003720AD" w:rsidP="003720AD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720AD" w:rsidRPr="00A63A2D" w:rsidRDefault="003720AD" w:rsidP="003720A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 w:rsidRPr="00A63A2D">
        <w:rPr>
          <w:rFonts w:ascii="Times New Roman" w:hAnsi="Times New Roman" w:cs="Times New Roman"/>
          <w:b/>
          <w:bCs/>
        </w:rPr>
        <w:t xml:space="preserve">Kompetence k řešení problémů </w:t>
      </w:r>
    </w:p>
    <w:p w:rsidR="003720AD" w:rsidRPr="00A63A2D" w:rsidRDefault="003720AD" w:rsidP="003720AD">
      <w:pPr>
        <w:numPr>
          <w:ilvl w:val="0"/>
          <w:numId w:val="4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vnímá nejrůznější problémové situace ve škole i mimo ni, rozpozná a pochopí problém, přemýšlí o nesrovnalostech a jejich příčinách, promyslí a naplánuje způsob řešení problémů a využívá k tomu vlastního úsudku a zkušeností  </w:t>
      </w:r>
    </w:p>
    <w:p w:rsidR="003720AD" w:rsidRPr="00A63A2D" w:rsidRDefault="003720AD" w:rsidP="003720AD">
      <w:pPr>
        <w:numPr>
          <w:ilvl w:val="0"/>
          <w:numId w:val="4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vyhledá informace vhodné k řešení problému, nachází jejich shodné, podobné a odlišné znaky, využívá získané vědomosti a dovednosti k objevování různých variant řešení, nenechá se odradit případným nezdarem a vytrvale hledá konečné řešení problému </w:t>
      </w:r>
    </w:p>
    <w:p w:rsidR="003720AD" w:rsidRPr="00A63A2D" w:rsidRDefault="003720AD" w:rsidP="003720AD">
      <w:pPr>
        <w:numPr>
          <w:ilvl w:val="0"/>
          <w:numId w:val="4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samostatně řeší problémy; volí vhodné způsoby řešení; užívá při řešení problémů logické, matematické a empirické postupy </w:t>
      </w:r>
    </w:p>
    <w:p w:rsidR="003720AD" w:rsidRPr="00A63A2D" w:rsidRDefault="003720AD" w:rsidP="003720AD">
      <w:pPr>
        <w:numPr>
          <w:ilvl w:val="0"/>
          <w:numId w:val="4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ověřuje prakticky správnost řešení problémů a osvědčené postupy aplikuje při řešení obdobných nebo nových problémových situací, sleduje vlastní pokrok při zdolávání problémů </w:t>
      </w:r>
    </w:p>
    <w:p w:rsidR="003720AD" w:rsidRPr="00A63A2D" w:rsidRDefault="003720AD" w:rsidP="003720AD">
      <w:pPr>
        <w:numPr>
          <w:ilvl w:val="0"/>
          <w:numId w:val="4"/>
        </w:numPr>
        <w:spacing w:after="10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kriticky myslí, činí uvážlivá rozhodnutí, je schopen je obhájit, uvědomuje si zodpovědnost za svá rozhodnutí a výsledky svých činů zhodnotí </w:t>
      </w:r>
    </w:p>
    <w:p w:rsidR="003720AD" w:rsidRPr="00A63A2D" w:rsidRDefault="003720AD" w:rsidP="003720AD">
      <w:pPr>
        <w:jc w:val="both"/>
        <w:rPr>
          <w:rFonts w:ascii="Times New Roman" w:hAnsi="Times New Roman" w:cs="Times New Roman"/>
        </w:rPr>
      </w:pPr>
    </w:p>
    <w:p w:rsidR="003720AD" w:rsidRPr="00A63A2D" w:rsidRDefault="003720AD" w:rsidP="003720AD">
      <w:pPr>
        <w:jc w:val="both"/>
        <w:rPr>
          <w:rFonts w:ascii="Times New Roman" w:hAnsi="Times New Roman" w:cs="Times New Roman"/>
          <w:b/>
        </w:rPr>
      </w:pPr>
      <w:r w:rsidRPr="00A63A2D">
        <w:rPr>
          <w:rFonts w:ascii="Times New Roman" w:hAnsi="Times New Roman" w:cs="Times New Roman"/>
          <w:b/>
        </w:rPr>
        <w:t>Kompetence komunikativní</w:t>
      </w:r>
    </w:p>
    <w:p w:rsidR="003720AD" w:rsidRPr="00A63A2D" w:rsidRDefault="003720AD" w:rsidP="003720AD">
      <w:pPr>
        <w:numPr>
          <w:ilvl w:val="0"/>
          <w:numId w:val="5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formuluje a vyjadřuje své myšlenky a názory v logickém sledu, vyjadřuje se výstižně, souvisle a kultivovaně v písemném i ústním projevu </w:t>
      </w:r>
    </w:p>
    <w:p w:rsidR="003720AD" w:rsidRPr="00A63A2D" w:rsidRDefault="003720AD" w:rsidP="003720AD">
      <w:pPr>
        <w:numPr>
          <w:ilvl w:val="0"/>
          <w:numId w:val="5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naslouchá promluvám druhých lidí, porozumí jim, vhodně na ně reaguje, účinně se zapojuje do diskuse, obhajuje svůj názor a vhodně argumentuje </w:t>
      </w:r>
    </w:p>
    <w:p w:rsidR="003720AD" w:rsidRPr="00A63A2D" w:rsidRDefault="003720AD" w:rsidP="003720AD">
      <w:pPr>
        <w:numPr>
          <w:ilvl w:val="0"/>
          <w:numId w:val="5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rozumí různým typům textů a záznamů, obrazových materiálů, běžně užívaných gest, zvuků a jiných informačních a komunikačních prostředků, přemýšlí o nich, reaguje na ně a tvořivě je využívá ke svému rozvoji a k aktivnímu zapojení se do společenského dění </w:t>
      </w:r>
    </w:p>
    <w:p w:rsidR="003720AD" w:rsidRPr="00A63A2D" w:rsidRDefault="003720AD" w:rsidP="003720AD">
      <w:pPr>
        <w:numPr>
          <w:ilvl w:val="0"/>
          <w:numId w:val="5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využívá informační a komunikační prostředky a technologie pro kvalitní a účinnou komunikaci s okolním světem </w:t>
      </w:r>
    </w:p>
    <w:p w:rsidR="003720AD" w:rsidRPr="00A63A2D" w:rsidRDefault="003720AD" w:rsidP="003720AD">
      <w:pPr>
        <w:numPr>
          <w:ilvl w:val="0"/>
          <w:numId w:val="5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využívá získané komunikativní dovednosti k vytváření vztahů potřebných k plnohodnotnému soužití a kvalitní spolupráci s ostatními lidmi  </w:t>
      </w:r>
      <w:r w:rsidRPr="00A63A2D">
        <w:rPr>
          <w:rFonts w:ascii="Times New Roman" w:hAnsi="Times New Roman" w:cs="Times New Roman"/>
        </w:rPr>
        <w:tab/>
        <w:t xml:space="preserve"> </w:t>
      </w:r>
    </w:p>
    <w:p w:rsidR="003720AD" w:rsidRPr="00A63A2D" w:rsidRDefault="003720AD" w:rsidP="003720AD">
      <w:pPr>
        <w:jc w:val="both"/>
        <w:rPr>
          <w:rFonts w:ascii="Times New Roman" w:hAnsi="Times New Roman" w:cs="Times New Roman"/>
        </w:rPr>
      </w:pPr>
    </w:p>
    <w:p w:rsidR="003720AD" w:rsidRPr="00A63A2D" w:rsidRDefault="003720AD" w:rsidP="003720AD">
      <w:pPr>
        <w:jc w:val="both"/>
        <w:rPr>
          <w:rFonts w:ascii="Times New Roman" w:hAnsi="Times New Roman" w:cs="Times New Roman"/>
          <w:b/>
        </w:rPr>
      </w:pPr>
      <w:r w:rsidRPr="00A63A2D">
        <w:rPr>
          <w:rFonts w:ascii="Times New Roman" w:hAnsi="Times New Roman" w:cs="Times New Roman"/>
          <w:b/>
        </w:rPr>
        <w:t>Kompetence občanské</w:t>
      </w:r>
    </w:p>
    <w:p w:rsidR="003720AD" w:rsidRPr="00A63A2D" w:rsidRDefault="003720AD" w:rsidP="003720AD">
      <w:pPr>
        <w:numPr>
          <w:ilvl w:val="0"/>
          <w:numId w:val="6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respektuje přesvědčení druhých lidí, váží si jejich vnitřních hodnot, je schopen vcítit se do situací ostatních lidí, odmítá útlak a hrubé zacházení, uvědomuje si povinnost postavit se proti fyzickému i psychickému násilí  </w:t>
      </w:r>
    </w:p>
    <w:p w:rsidR="003720AD" w:rsidRPr="00A63A2D" w:rsidRDefault="003720AD" w:rsidP="003720AD">
      <w:pPr>
        <w:numPr>
          <w:ilvl w:val="0"/>
          <w:numId w:val="6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chápe základní principy, na nichž spočívají zákony a společenské normy, je si vědom svých práv a povinností ve škole i mimo školu </w:t>
      </w:r>
    </w:p>
    <w:p w:rsidR="003720AD" w:rsidRPr="00A63A2D" w:rsidRDefault="003720AD" w:rsidP="003720AD">
      <w:pPr>
        <w:numPr>
          <w:ilvl w:val="0"/>
          <w:numId w:val="6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lastRenderedPageBreak/>
        <w:t xml:space="preserve">rozhoduje se zodpovědně podle dané situace, poskytne dle svých možností účinnou pomoc a chová se zodpovědně v krizových situacích i v situacích ohrožujících život a zdraví člověka </w:t>
      </w:r>
    </w:p>
    <w:p w:rsidR="003720AD" w:rsidRPr="00A63A2D" w:rsidRDefault="003720AD" w:rsidP="003720AD">
      <w:pPr>
        <w:numPr>
          <w:ilvl w:val="0"/>
          <w:numId w:val="6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respektuje, chrání a ocení naše tradice a kulturní i historické dědictví, projevuje pozitivní postoj k uměleckým dílům, smysl pro kulturu a tvořivost, aktivně se zapojuje do kulturního dění a sportovních aktivit </w:t>
      </w:r>
    </w:p>
    <w:p w:rsidR="003720AD" w:rsidRPr="00A63A2D" w:rsidRDefault="003720AD" w:rsidP="003720AD">
      <w:pPr>
        <w:numPr>
          <w:ilvl w:val="0"/>
          <w:numId w:val="6"/>
        </w:numPr>
        <w:spacing w:after="8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chápe základní ekologické souvislosti a environmentální problémy, respektuje požadavky na kvalitní životní prostředí, rozhoduje se v zájmu podpory a ochrany zdraví a trvale udržitelného rozvoje společnosti </w:t>
      </w:r>
    </w:p>
    <w:p w:rsidR="003720AD" w:rsidRPr="00A63A2D" w:rsidRDefault="003720AD" w:rsidP="003720AD">
      <w:pPr>
        <w:jc w:val="both"/>
        <w:rPr>
          <w:rFonts w:ascii="Times New Roman" w:hAnsi="Times New Roman" w:cs="Times New Roman"/>
        </w:rPr>
      </w:pPr>
    </w:p>
    <w:p w:rsidR="003720AD" w:rsidRPr="00A63A2D" w:rsidRDefault="003720AD" w:rsidP="003720AD">
      <w:pPr>
        <w:jc w:val="both"/>
        <w:rPr>
          <w:rFonts w:ascii="Times New Roman" w:hAnsi="Times New Roman" w:cs="Times New Roman"/>
          <w:b/>
        </w:rPr>
      </w:pPr>
      <w:r w:rsidRPr="00A63A2D">
        <w:rPr>
          <w:rFonts w:ascii="Times New Roman" w:hAnsi="Times New Roman" w:cs="Times New Roman"/>
          <w:b/>
        </w:rPr>
        <w:t>Kompetence sociální a personální</w:t>
      </w:r>
    </w:p>
    <w:p w:rsidR="003720AD" w:rsidRPr="00A63A2D" w:rsidRDefault="003720AD" w:rsidP="003720AD">
      <w:pPr>
        <w:numPr>
          <w:ilvl w:val="0"/>
          <w:numId w:val="7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účinně spolupracuje ve skupině, podílí se společně s pedagogy na vytváření pravidel práce v týmu, na základě poznání nebo přijetí nové role v pracovní činnosti pozitivně ovlivňuje kvalitu společné práce </w:t>
      </w:r>
    </w:p>
    <w:p w:rsidR="003720AD" w:rsidRPr="00A63A2D" w:rsidRDefault="003720AD" w:rsidP="003720AD">
      <w:pPr>
        <w:numPr>
          <w:ilvl w:val="0"/>
          <w:numId w:val="7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podílí se na utváření příjemné atmosféry v týmu, na základě ohleduplnosti a úcty při jednání s druhými lidmi přispívá k upevňování dobrých mezilidských vztahů, v případě potřeby poskytne pomoc nebo o ni požádá </w:t>
      </w:r>
    </w:p>
    <w:p w:rsidR="003720AD" w:rsidRPr="00A63A2D" w:rsidRDefault="003720AD" w:rsidP="003720AD">
      <w:pPr>
        <w:numPr>
          <w:ilvl w:val="0"/>
          <w:numId w:val="7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přispívá k diskusi v malé skupině i k debatě celé třídy, chápe potřebu efektivně spolupracovat s druhými při řešení daného úkolu, oceňuje zkušenosti druhých lidí, respektuje různá hlediska a čerpá poučení z toho, co si druzí lidé myslí, říkají a dělají </w:t>
      </w:r>
    </w:p>
    <w:p w:rsidR="003720AD" w:rsidRPr="00A63A2D" w:rsidRDefault="003720AD" w:rsidP="003720AD">
      <w:pPr>
        <w:numPr>
          <w:ilvl w:val="0"/>
          <w:numId w:val="7"/>
        </w:numPr>
        <w:spacing w:after="19" w:line="268" w:lineRule="auto"/>
        <w:ind w:left="370"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vytváří si pozitivní představu o sobě samém, která podporuje jeho sebedůvěru a samostatný rozvoj; ovládá a řídí svoje jednání a chování tak, aby dosáhl pocitu sebeuspokojení a sebeúcty  </w:t>
      </w:r>
    </w:p>
    <w:p w:rsidR="003720AD" w:rsidRPr="00A63A2D" w:rsidRDefault="003720AD" w:rsidP="003720AD">
      <w:pPr>
        <w:jc w:val="both"/>
        <w:rPr>
          <w:rFonts w:ascii="Times New Roman" w:hAnsi="Times New Roman" w:cs="Times New Roman"/>
        </w:rPr>
      </w:pPr>
    </w:p>
    <w:p w:rsidR="003720AD" w:rsidRPr="00A63A2D" w:rsidRDefault="003720AD" w:rsidP="003720AD">
      <w:pPr>
        <w:jc w:val="both"/>
        <w:rPr>
          <w:rFonts w:ascii="Times New Roman" w:hAnsi="Times New Roman" w:cs="Times New Roman"/>
          <w:b/>
        </w:rPr>
      </w:pPr>
      <w:r w:rsidRPr="00A63A2D">
        <w:rPr>
          <w:rFonts w:ascii="Times New Roman" w:hAnsi="Times New Roman" w:cs="Times New Roman"/>
          <w:b/>
        </w:rPr>
        <w:t>Kompetence pracovní</w:t>
      </w:r>
    </w:p>
    <w:p w:rsidR="003720AD" w:rsidRPr="00A63A2D" w:rsidRDefault="003720AD" w:rsidP="003720AD">
      <w:pPr>
        <w:numPr>
          <w:ilvl w:val="0"/>
          <w:numId w:val="8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používá bezpečně a účinně materiály, nástroje a vybavení, dodržuje vymezená pravidla, plní povinnosti a závazky, adaptuje se na změněné nebo nové pracovní podmínky </w:t>
      </w:r>
    </w:p>
    <w:p w:rsidR="003720AD" w:rsidRPr="00A63A2D" w:rsidRDefault="003720AD" w:rsidP="003720AD">
      <w:pPr>
        <w:numPr>
          <w:ilvl w:val="0"/>
          <w:numId w:val="8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přistupuje k výsledkům pracovní činnosti nejen z hlediska kvality, funkčnosti, hospodárnosti a společenského významu, ale i z hlediska ochrany svého zdraví i zdraví druhých, ochrany životního prostředí i ochrany kulturních a společenských hodnot </w:t>
      </w:r>
    </w:p>
    <w:p w:rsidR="003720AD" w:rsidRPr="00A63A2D" w:rsidRDefault="003720AD" w:rsidP="003720AD">
      <w:pPr>
        <w:numPr>
          <w:ilvl w:val="0"/>
          <w:numId w:val="8"/>
        </w:numPr>
        <w:spacing w:after="56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využívá znalosti a zkušenosti získané v jednotlivých vzdělávacích oblastech v zájmu vlastního rozvoje i své přípravy na budoucnost, činí podložená rozhodnutí o dalším vzdělávání a profesním zaměření </w:t>
      </w:r>
    </w:p>
    <w:p w:rsidR="003720AD" w:rsidRPr="00A63A2D" w:rsidRDefault="003720AD" w:rsidP="003720AD">
      <w:pPr>
        <w:numPr>
          <w:ilvl w:val="0"/>
          <w:numId w:val="8"/>
        </w:numPr>
        <w:spacing w:after="11" w:line="268" w:lineRule="auto"/>
        <w:ind w:hanging="360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orientuje se v základních aktivitách potřebných k uskutečnění podnikatelského záměru a k jeho realizaci, chápe podstatu, cíl a riziko podnikání, rozvíjí své podnikatelské myšlení </w:t>
      </w:r>
    </w:p>
    <w:p w:rsidR="003720AD" w:rsidRPr="00A63A2D" w:rsidRDefault="003720AD" w:rsidP="003720AD">
      <w:pPr>
        <w:jc w:val="both"/>
        <w:rPr>
          <w:rFonts w:ascii="Times New Roman" w:hAnsi="Times New Roman" w:cs="Times New Roman"/>
          <w:b/>
        </w:rPr>
      </w:pPr>
    </w:p>
    <w:p w:rsidR="003720AD" w:rsidRPr="00A63A2D" w:rsidRDefault="003720AD" w:rsidP="003720AD">
      <w:pPr>
        <w:jc w:val="both"/>
        <w:rPr>
          <w:rFonts w:ascii="Times New Roman" w:hAnsi="Times New Roman" w:cs="Times New Roman"/>
          <w:b/>
        </w:rPr>
      </w:pPr>
      <w:r w:rsidRPr="00A63A2D">
        <w:rPr>
          <w:rFonts w:ascii="Times New Roman" w:hAnsi="Times New Roman" w:cs="Times New Roman"/>
          <w:b/>
        </w:rPr>
        <w:t>Kompetence digitální</w:t>
      </w:r>
      <w:bookmarkStart w:id="0" w:name="_GoBack"/>
      <w:bookmarkEnd w:id="0"/>
    </w:p>
    <w:p w:rsidR="003720AD" w:rsidRPr="00A63A2D" w:rsidRDefault="003720AD" w:rsidP="003720AD">
      <w:pPr>
        <w:pStyle w:val="Odstavecseseznamem"/>
        <w:numPr>
          <w:ilvl w:val="0"/>
          <w:numId w:val="9"/>
        </w:numPr>
        <w:spacing w:after="63"/>
        <w:ind w:right="33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 </w:t>
      </w:r>
    </w:p>
    <w:p w:rsidR="003720AD" w:rsidRPr="00A63A2D" w:rsidRDefault="003720AD" w:rsidP="003720AD">
      <w:pPr>
        <w:pStyle w:val="Odstavecseseznamem"/>
        <w:numPr>
          <w:ilvl w:val="0"/>
          <w:numId w:val="9"/>
        </w:numPr>
        <w:spacing w:after="56" w:line="268" w:lineRule="auto"/>
        <w:ind w:right="33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získává, vyhledává, kriticky posuzuje, spravuje a sdílí data, informace a digitální obsah, k tomu volí postupy, způsoby a prostředky, které odpovídají konkrétní situaci a účelu  </w:t>
      </w:r>
    </w:p>
    <w:p w:rsidR="003720AD" w:rsidRPr="00A63A2D" w:rsidRDefault="003720AD" w:rsidP="003720AD">
      <w:pPr>
        <w:pStyle w:val="Odstavecseseznamem"/>
        <w:numPr>
          <w:ilvl w:val="0"/>
          <w:numId w:val="9"/>
        </w:numPr>
        <w:spacing w:after="56" w:line="268" w:lineRule="auto"/>
        <w:ind w:right="33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vytváří a upravuje digitální obsah, kombinuje různé formáty, vyjadřuje se za pomoci digitálních prostředků  </w:t>
      </w:r>
    </w:p>
    <w:p w:rsidR="003720AD" w:rsidRPr="00A63A2D" w:rsidRDefault="003720AD" w:rsidP="003720AD">
      <w:pPr>
        <w:pStyle w:val="Odstavecseseznamem"/>
        <w:numPr>
          <w:ilvl w:val="0"/>
          <w:numId w:val="9"/>
        </w:numPr>
        <w:spacing w:after="56" w:line="268" w:lineRule="auto"/>
        <w:ind w:right="33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využívá digitální technologie, aby si usnadnil práci, zautomatizoval rutinní činnosti, zefektivnil či zjednodušil své pracovní postupy a zkvalitnil výsledky své práce  </w:t>
      </w:r>
    </w:p>
    <w:p w:rsidR="003720AD" w:rsidRPr="00A63A2D" w:rsidRDefault="003720AD" w:rsidP="003720AD">
      <w:pPr>
        <w:pStyle w:val="Odstavecseseznamem"/>
        <w:numPr>
          <w:ilvl w:val="0"/>
          <w:numId w:val="9"/>
        </w:numPr>
        <w:spacing w:after="56" w:line="268" w:lineRule="auto"/>
        <w:ind w:right="33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lastRenderedPageBreak/>
        <w:t xml:space="preserve">chápe význam digitálních technologií pro lidskou společnost, seznamuje se s novými technologiemi, kriticky hodnotí jejich přínosy a reflektuje rizika jejich využívání  </w:t>
      </w:r>
    </w:p>
    <w:p w:rsidR="003720AD" w:rsidRPr="00A63A2D" w:rsidRDefault="003720AD" w:rsidP="003720AD">
      <w:pPr>
        <w:pStyle w:val="Odstavecseseznamem"/>
        <w:numPr>
          <w:ilvl w:val="0"/>
          <w:numId w:val="9"/>
        </w:numPr>
        <w:spacing w:after="86" w:line="268" w:lineRule="auto"/>
        <w:ind w:right="33"/>
        <w:jc w:val="both"/>
        <w:rPr>
          <w:rFonts w:ascii="Times New Roman" w:hAnsi="Times New Roman" w:cs="Times New Roman"/>
        </w:rPr>
      </w:pPr>
      <w:r w:rsidRPr="00A63A2D">
        <w:rPr>
          <w:rFonts w:ascii="Times New Roman" w:hAnsi="Times New Roman" w:cs="Times New Roman"/>
        </w:rPr>
        <w:t xml:space="preserve">předchází situacím ohrožujícím bezpečnost zařízení i dat, situacím s negativním dopadem na jeho tělesné a duševní zdraví i zdraví ostatních; při spolupráci, komunikaci a sdílení informací v digitálním prostředí jedná eticky  </w:t>
      </w:r>
    </w:p>
    <w:p w:rsidR="003720AD" w:rsidRPr="00A63A2D" w:rsidRDefault="003720AD" w:rsidP="003720AD">
      <w:pPr>
        <w:jc w:val="both"/>
        <w:rPr>
          <w:rFonts w:ascii="Times New Roman" w:hAnsi="Times New Roman" w:cs="Times New Roman"/>
        </w:rPr>
      </w:pPr>
    </w:p>
    <w:p w:rsidR="00AE2298" w:rsidRPr="00A63A2D" w:rsidRDefault="00AE2298" w:rsidP="00AE2298">
      <w:pPr>
        <w:rPr>
          <w:rFonts w:ascii="Times New Roman" w:hAnsi="Times New Roman" w:cs="Times New Roman"/>
        </w:rPr>
      </w:pPr>
    </w:p>
    <w:sectPr w:rsidR="00AE2298" w:rsidRPr="00A63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5A9"/>
    <w:multiLevelType w:val="hybridMultilevel"/>
    <w:tmpl w:val="7D6877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24D71"/>
    <w:multiLevelType w:val="hybridMultilevel"/>
    <w:tmpl w:val="7FA0B09E"/>
    <w:lvl w:ilvl="0" w:tplc="30EC1432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8014F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1C42D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E86E1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D4C05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8CD5F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621C9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9C754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4E27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452518"/>
    <w:multiLevelType w:val="hybridMultilevel"/>
    <w:tmpl w:val="574A07B0"/>
    <w:lvl w:ilvl="0" w:tplc="4A9E038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84AD0"/>
    <w:multiLevelType w:val="hybridMultilevel"/>
    <w:tmpl w:val="98F0BA1A"/>
    <w:lvl w:ilvl="0" w:tplc="07385A6A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CA6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F02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F4A1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03AD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0C4B5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6AAC0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CC69F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4BC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341F9F"/>
    <w:multiLevelType w:val="hybridMultilevel"/>
    <w:tmpl w:val="ACA493E2"/>
    <w:lvl w:ilvl="0" w:tplc="E0F268C6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72AB2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FA060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DA2FD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4E81F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38879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C87A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3AE03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1A16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D6448C"/>
    <w:multiLevelType w:val="hybridMultilevel"/>
    <w:tmpl w:val="EFE4B874"/>
    <w:lvl w:ilvl="0" w:tplc="BF0264F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78E22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E08D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225FB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7EB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84C5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E0A2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E835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A0CA9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4C612EA"/>
    <w:multiLevelType w:val="hybridMultilevel"/>
    <w:tmpl w:val="78EA4AA2"/>
    <w:lvl w:ilvl="0" w:tplc="A320953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694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A4D0E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C06F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02F8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4615C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9EF64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0C76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F24EE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1B177D"/>
    <w:multiLevelType w:val="hybridMultilevel"/>
    <w:tmpl w:val="93245A9E"/>
    <w:lvl w:ilvl="0" w:tplc="C7C43D84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741B1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96F5D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D446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663C1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EEE49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F0FAC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42E18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CA38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853AE5"/>
    <w:multiLevelType w:val="hybridMultilevel"/>
    <w:tmpl w:val="2F683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12"/>
    <w:rsid w:val="003720AD"/>
    <w:rsid w:val="003C6912"/>
    <w:rsid w:val="00565C28"/>
    <w:rsid w:val="00A63A2D"/>
    <w:rsid w:val="00AE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27BB"/>
  <w15:chartTrackingRefBased/>
  <w15:docId w15:val="{A5AE1077-E87F-4D8F-8C69-2A582DF77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qFormat/>
    <w:rsid w:val="003720AD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C691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3720AD"/>
    <w:rPr>
      <w:rFonts w:ascii="Times New Roman" w:eastAsia="Times New Roman" w:hAnsi="Times New Roman" w:cs="Times New Roman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Navrátil</dc:creator>
  <cp:keywords/>
  <dc:description/>
  <cp:lastModifiedBy>HP</cp:lastModifiedBy>
  <cp:revision>2</cp:revision>
  <dcterms:created xsi:type="dcterms:W3CDTF">2022-08-11T09:22:00Z</dcterms:created>
  <dcterms:modified xsi:type="dcterms:W3CDTF">2022-08-11T09:22:00Z</dcterms:modified>
</cp:coreProperties>
</file>