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FCFB8" w14:textId="77777777" w:rsidR="00533BD1" w:rsidRDefault="00533BD1"/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533BD1">
            <w:pPr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47BCB753" w:rsidR="00D77F1A" w:rsidRPr="002D2775" w:rsidRDefault="00AD368D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Český jazyk a literatura</w:t>
            </w:r>
            <w:r w:rsidR="004B4677">
              <w:rPr>
                <w:sz w:val="36"/>
                <w:szCs w:val="36"/>
              </w:rPr>
              <w:t xml:space="preserve"> 6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017C4789" w:rsidR="004B4677" w:rsidRPr="000F5A78" w:rsidRDefault="000F5A78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0F5A78">
              <w:rPr>
                <w:b/>
                <w:i/>
              </w:rPr>
              <w:t>KOMUNIKAČNÍ A SLOHOVÁ VÝCHOVA</w:t>
            </w:r>
          </w:p>
        </w:tc>
      </w:tr>
      <w:tr w:rsidR="000F5A78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6ED33F9E" w:rsidR="000F5A78" w:rsidRPr="00477BB4" w:rsidRDefault="000F5A78" w:rsidP="000F5A78">
            <w:pPr>
              <w:jc w:val="center"/>
              <w:rPr>
                <w:i/>
              </w:rPr>
            </w:pPr>
            <w:r w:rsidRPr="00CD4E6E">
              <w:rPr>
                <w:i/>
              </w:rPr>
              <w:t>ČJL-9</w:t>
            </w:r>
            <w:r>
              <w:rPr>
                <w:i/>
              </w:rPr>
              <w:t>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393C8669" w:rsidR="000F5A78" w:rsidRPr="00C85F39" w:rsidRDefault="000F5A78" w:rsidP="000F5A78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C85F39">
              <w:rPr>
                <w:sz w:val="24"/>
                <w:szCs w:val="24"/>
              </w:rPr>
              <w:t>rozpoznává manipulativní komunikaci v masmédiích a zaujímá k ní kritický postoj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CE1FEC6" w14:textId="77777777" w:rsidR="000F5A78" w:rsidRPr="000F1BB2" w:rsidRDefault="00C95A71" w:rsidP="000F5A7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95A71">
              <w:rPr>
                <w:b/>
              </w:rPr>
              <w:t>čtení</w:t>
            </w:r>
            <w:r>
              <w:t xml:space="preserve"> –</w:t>
            </w:r>
            <w:r w:rsidR="00654B32">
              <w:t xml:space="preserve"> praktické (pozorné, přiměřeně rychlé), kritické (</w:t>
            </w:r>
            <w:r>
              <w:t>hodnoticí)</w:t>
            </w:r>
            <w:r w:rsidR="000F1BB2">
              <w:t>, prožitkové</w:t>
            </w:r>
          </w:p>
          <w:p w14:paraId="335BFF7B" w14:textId="38A7EC31" w:rsidR="000F1BB2" w:rsidRPr="00510778" w:rsidRDefault="000F1BB2" w:rsidP="000F5A7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naslouchání </w:t>
            </w:r>
            <w:r w:rsidRPr="000F1BB2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szCs w:val="32"/>
              </w:rPr>
              <w:t>zážitkové</w:t>
            </w:r>
          </w:p>
        </w:tc>
      </w:tr>
      <w:tr w:rsidR="000F5A78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61FD4747" w:rsidR="000F5A78" w:rsidRPr="00477BB4" w:rsidRDefault="000F5A78" w:rsidP="000F5A78">
            <w:pPr>
              <w:jc w:val="center"/>
              <w:rPr>
                <w:i/>
              </w:rPr>
            </w:pPr>
            <w:r w:rsidRPr="00CD4E6E">
              <w:rPr>
                <w:i/>
              </w:rPr>
              <w:t>ČJL-9</w:t>
            </w:r>
            <w:r>
              <w:rPr>
                <w:i/>
              </w:rPr>
              <w:t>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4CA46687" w:rsidR="000F5A78" w:rsidRPr="00C85F39" w:rsidRDefault="000F5A78" w:rsidP="000F5A78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C85F39">
              <w:rPr>
                <w:sz w:val="24"/>
                <w:szCs w:val="24"/>
              </w:rPr>
              <w:t>dorozumívá se kultivovaně, výstižně, jazykovými prostředky vhodnými pro danou komunikační situaci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DCE45DF" w14:textId="77777777" w:rsidR="000F5A78" w:rsidRPr="000F1BB2" w:rsidRDefault="00174661" w:rsidP="0017466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>mluvený projev</w:t>
            </w:r>
            <w:r>
              <w:t xml:space="preserve"> – zásady do</w:t>
            </w:r>
            <w:r w:rsidR="001722E8">
              <w:t>rozumívání (základní mluvené žánry podle komunikační situace</w:t>
            </w:r>
            <w:r>
              <w:t>)</w:t>
            </w:r>
          </w:p>
          <w:p w14:paraId="760861EF" w14:textId="436F7783" w:rsidR="000F1BB2" w:rsidRPr="00510778" w:rsidRDefault="000F1BB2" w:rsidP="0017466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naslouchání </w:t>
            </w:r>
            <w:r>
              <w:rPr>
                <w:sz w:val="32"/>
                <w:szCs w:val="32"/>
              </w:rPr>
              <w:t xml:space="preserve">– </w:t>
            </w:r>
            <w:r w:rsidRPr="000F1BB2">
              <w:rPr>
                <w:szCs w:val="32"/>
              </w:rPr>
              <w:t>praktické (podnět k jednání)</w:t>
            </w:r>
          </w:p>
        </w:tc>
      </w:tr>
      <w:tr w:rsidR="000F5A78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59FE2CEC" w:rsidR="000F5A78" w:rsidRPr="00477BB4" w:rsidRDefault="000F5A78" w:rsidP="000F5A78">
            <w:pPr>
              <w:jc w:val="center"/>
              <w:rPr>
                <w:i/>
              </w:rPr>
            </w:pPr>
            <w:r w:rsidRPr="00CD4E6E">
              <w:rPr>
                <w:i/>
              </w:rPr>
              <w:t>ČJL-9</w:t>
            </w:r>
            <w:r>
              <w:rPr>
                <w:i/>
              </w:rPr>
              <w:t>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070E3873" w:rsidR="000F5A78" w:rsidRPr="00C85F39" w:rsidRDefault="000F5A78" w:rsidP="000F5A78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C85F39">
              <w:rPr>
                <w:sz w:val="24"/>
                <w:szCs w:val="24"/>
              </w:rPr>
              <w:t>odlišuje spisovný a nespisovný projev a vhodně užívá spisovné jazykové prostředky vzhledem ke svému komunikačnímu záměru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5F40128" w14:textId="77777777" w:rsidR="000F5A78" w:rsidRPr="001722E8" w:rsidRDefault="00533BD1" w:rsidP="000F5A7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naslouchání – </w:t>
            </w:r>
            <w:r w:rsidRPr="002C7446">
              <w:t>komunikační záměr mluvčího</w:t>
            </w:r>
          </w:p>
          <w:p w14:paraId="31B463AA" w14:textId="52A359D5" w:rsidR="001722E8" w:rsidRPr="00510778" w:rsidRDefault="001722E8" w:rsidP="000F5A7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>mluvený projev -</w:t>
            </w:r>
            <w:r>
              <w:rPr>
                <w:sz w:val="32"/>
                <w:szCs w:val="32"/>
              </w:rPr>
              <w:t xml:space="preserve"> </w:t>
            </w:r>
            <w:r>
              <w:t>zásady dorozumívání (komunikační normy)</w:t>
            </w:r>
          </w:p>
        </w:tc>
      </w:tr>
      <w:tr w:rsidR="000F5A78" w:rsidRPr="002D2775" w14:paraId="5B992E43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A934E7E" w14:textId="479837AB" w:rsidR="000F5A78" w:rsidRPr="00477BB4" w:rsidRDefault="000F5A78" w:rsidP="000F5A78">
            <w:pPr>
              <w:jc w:val="center"/>
              <w:rPr>
                <w:i/>
              </w:rPr>
            </w:pPr>
            <w:r w:rsidRPr="00CD4E6E">
              <w:rPr>
                <w:i/>
              </w:rPr>
              <w:t>ČJL-9</w:t>
            </w:r>
            <w:r>
              <w:rPr>
                <w:i/>
              </w:rPr>
              <w:t>-1-06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03703D3" w14:textId="359C7530" w:rsidR="000F5A78" w:rsidRPr="00C85F39" w:rsidRDefault="000F5A78" w:rsidP="000F5A78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C85F39">
              <w:rPr>
                <w:sz w:val="24"/>
                <w:szCs w:val="24"/>
              </w:rPr>
              <w:t>v mluveném projevu připraveném i improvizovaném vhodně užívá verbálních, nonverbálních i paralingválních prostředků řeči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99A9D81" w14:textId="780840E8" w:rsidR="000F5A78" w:rsidRPr="00510778" w:rsidRDefault="00174661" w:rsidP="000F5A7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mluvený projev – </w:t>
            </w:r>
            <w:r>
              <w:t xml:space="preserve">zásady kultivovaného projevu (technika mluveného projevu, prostředky nonverbálních a </w:t>
            </w:r>
            <w:proofErr w:type="spellStart"/>
            <w:r>
              <w:t>paralingvální</w:t>
            </w:r>
            <w:proofErr w:type="spellEnd"/>
            <w:r>
              <w:t xml:space="preserve">), </w:t>
            </w:r>
            <w:r w:rsidRPr="00174661">
              <w:t>připravený i nepřipravený projev na základě poznámek nebo bez poznámek</w:t>
            </w:r>
          </w:p>
        </w:tc>
      </w:tr>
      <w:tr w:rsidR="000F5A78" w:rsidRPr="002D2775" w14:paraId="61FB2ED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B2A3427" w14:textId="7119D0D1" w:rsidR="000F5A78" w:rsidRPr="00477BB4" w:rsidRDefault="000F5A78" w:rsidP="000F5A78">
            <w:pPr>
              <w:jc w:val="center"/>
              <w:rPr>
                <w:i/>
              </w:rPr>
            </w:pPr>
            <w:r w:rsidRPr="00CD4E6E">
              <w:rPr>
                <w:i/>
              </w:rPr>
              <w:t>ČJL-9</w:t>
            </w:r>
            <w:r>
              <w:rPr>
                <w:i/>
              </w:rPr>
              <w:t>-1-08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D1FC870" w14:textId="066CDDF0" w:rsidR="000F5A78" w:rsidRPr="00C85F39" w:rsidRDefault="000F5A78" w:rsidP="000F5A78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C85F39">
              <w:rPr>
                <w:sz w:val="24"/>
                <w:szCs w:val="24"/>
              </w:rPr>
              <w:t>využívá základy studijního čtení – vyhledá klíčová slova, formuluje hlavní myšlenky textu, vytvoří otázky a stručné poznámky, výpisky nebo výtah z přečteného textu; samostatně připraví a s oporou o text přednese referát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D891FC7" w14:textId="77777777" w:rsidR="000F5A78" w:rsidRPr="00533BD1" w:rsidRDefault="00174661" w:rsidP="000F5A7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písemný projev – </w:t>
            </w:r>
            <w:r w:rsidRPr="00174661">
              <w:t>vlastní tvořivé psaní</w:t>
            </w:r>
            <w:r>
              <w:t xml:space="preserve"> (komunikační žánry: výpisek</w:t>
            </w:r>
            <w:r w:rsidR="00533BD1">
              <w:t>, soukromý dopis, objednávka, pozvánka)</w:t>
            </w:r>
          </w:p>
          <w:p w14:paraId="6759255C" w14:textId="411882BB" w:rsidR="00533BD1" w:rsidRPr="00510778" w:rsidRDefault="00533BD1" w:rsidP="000F5A7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>mluvený projev -</w:t>
            </w:r>
            <w:r>
              <w:rPr>
                <w:sz w:val="32"/>
                <w:szCs w:val="32"/>
              </w:rPr>
              <w:t xml:space="preserve"> </w:t>
            </w:r>
            <w:r w:rsidRPr="00533BD1">
              <w:rPr>
                <w:szCs w:val="32"/>
              </w:rPr>
              <w:t>referát</w:t>
            </w:r>
          </w:p>
        </w:tc>
      </w:tr>
      <w:tr w:rsidR="000F5A78" w:rsidRPr="002D2775" w14:paraId="55529FCE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6617677" w14:textId="198AE4FB" w:rsidR="000F5A78" w:rsidRPr="00477BB4" w:rsidRDefault="000F5A78" w:rsidP="000F5A78">
            <w:pPr>
              <w:jc w:val="center"/>
              <w:rPr>
                <w:i/>
              </w:rPr>
            </w:pPr>
            <w:r w:rsidRPr="00CD4E6E">
              <w:rPr>
                <w:i/>
              </w:rPr>
              <w:t>ČJL-9</w:t>
            </w:r>
            <w:r>
              <w:rPr>
                <w:i/>
              </w:rPr>
              <w:t>-1-09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40A92B1" w14:textId="007F2BC8" w:rsidR="000F5A78" w:rsidRPr="00C85F39" w:rsidRDefault="000F5A78" w:rsidP="000F5A78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C85F39">
              <w:rPr>
                <w:sz w:val="24"/>
                <w:szCs w:val="24"/>
              </w:rPr>
              <w:t>uspořádá informace v textu s ohledem na jeho účel, vytvoří koherentní text s dodržováním pravidel mezivětného navazování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4AA5383" w14:textId="1BB44F51" w:rsidR="000F5A78" w:rsidRPr="00510778" w:rsidRDefault="00533BD1" w:rsidP="000F5A7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písemný projev – </w:t>
            </w:r>
            <w:r>
              <w:t>o základních</w:t>
            </w:r>
            <w:r w:rsidR="00272340">
              <w:t xml:space="preserve"> slohových postupech a žánrech</w:t>
            </w:r>
          </w:p>
        </w:tc>
      </w:tr>
      <w:tr w:rsidR="00533BD1" w:rsidRPr="002D2775" w14:paraId="6BB5AE1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4E7BA96" w14:textId="29BF4CC8" w:rsidR="00533BD1" w:rsidRPr="00477BB4" w:rsidRDefault="00533BD1" w:rsidP="00533BD1">
            <w:pPr>
              <w:jc w:val="center"/>
              <w:rPr>
                <w:i/>
              </w:rPr>
            </w:pPr>
            <w:r>
              <w:rPr>
                <w:i/>
              </w:rPr>
              <w:t>ČJL-9-1-10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8EDF71D" w14:textId="76543B16" w:rsidR="00533BD1" w:rsidRPr="00C85F39" w:rsidRDefault="00533BD1" w:rsidP="00533BD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C85F39">
              <w:rPr>
                <w:sz w:val="24"/>
                <w:szCs w:val="24"/>
              </w:rPr>
              <w:t>využívá poznatků o jazyce a stylu ke gramaticky i věcně správnému písemnému projevu a k tvořivé práci s textem nebo i k vlastnímu tvořivému psaní na základě svých dispozic a osobních zájmů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C2DFFA8" w14:textId="496FA6BD" w:rsidR="00533BD1" w:rsidRPr="00510778" w:rsidRDefault="00533BD1" w:rsidP="00533BD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písemný projev – </w:t>
            </w:r>
            <w:r w:rsidRPr="00533BD1">
              <w:t>na základě poznatků o jazyce a stylu</w:t>
            </w:r>
          </w:p>
        </w:tc>
      </w:tr>
      <w:tr w:rsidR="00533BD1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533BD1" w:rsidRPr="00477BB4" w:rsidRDefault="00533BD1" w:rsidP="00533BD1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019E2AEE" w:rsidR="00533BD1" w:rsidRPr="00C85F39" w:rsidRDefault="00533BD1" w:rsidP="00533BD1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C85F39">
              <w:rPr>
                <w:b/>
                <w:i/>
              </w:rPr>
              <w:t>JAZYKOVÁ VÝCHOVA</w:t>
            </w:r>
          </w:p>
        </w:tc>
      </w:tr>
      <w:tr w:rsidR="00533BD1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4A19CA64" w:rsidR="00533BD1" w:rsidRPr="004B4677" w:rsidRDefault="00533BD1" w:rsidP="00533BD1">
            <w:pPr>
              <w:jc w:val="center"/>
              <w:rPr>
                <w:i/>
              </w:rPr>
            </w:pPr>
            <w:r>
              <w:rPr>
                <w:i/>
              </w:rPr>
              <w:t>ČJL-9-2-01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5A7646DA" w:rsidR="00533BD1" w:rsidRPr="004B4677" w:rsidRDefault="00533BD1" w:rsidP="00533BD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 xml:space="preserve">spisovně vyslovuje česká a běžně užívaná cizí slova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74C2B90C" w:rsidR="00533BD1" w:rsidRPr="00510778" w:rsidRDefault="00C95423" w:rsidP="00533BD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zvuková podoba jazyka – </w:t>
            </w:r>
            <w:r w:rsidRPr="00C95423">
              <w:t>zásady spisovné výslovnosti</w:t>
            </w:r>
          </w:p>
        </w:tc>
      </w:tr>
      <w:tr w:rsidR="00533BD1" w:rsidRPr="002D2775" w14:paraId="0BE66B0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07D0A8F" w14:textId="068901F3" w:rsidR="00533BD1" w:rsidRPr="004B4677" w:rsidRDefault="00533BD1" w:rsidP="00533BD1">
            <w:pPr>
              <w:jc w:val="center"/>
              <w:rPr>
                <w:i/>
              </w:rPr>
            </w:pPr>
            <w:r w:rsidRPr="002D1989">
              <w:rPr>
                <w:i/>
              </w:rPr>
              <w:lastRenderedPageBreak/>
              <w:t>ČJL-9-2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0B0FB5" w14:textId="511C7834" w:rsidR="00533BD1" w:rsidRPr="004B4677" w:rsidRDefault="00533BD1" w:rsidP="00533BD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rozlišuje a příklady v textu dokládá nejdůležitější způsoby obohacování slovní zásoby a zásady tvoření českých slov, rozpoznává přenesená pojmenování, zvláště ve frazémech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B663AB1" w14:textId="46B1842B" w:rsidR="00533BD1" w:rsidRPr="00510778" w:rsidRDefault="00C95423" w:rsidP="00533BD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slovní zásoba a tvoření slov – </w:t>
            </w:r>
            <w:r w:rsidRPr="00C95423">
              <w:t>obohacování slovní zásoby</w:t>
            </w:r>
            <w:r>
              <w:t>, způsoby tvoření slov</w:t>
            </w:r>
            <w:r w:rsidR="0088788F">
              <w:t>, slohové rozvrstvení slovní zásoby, slovní zásoba a její jednotky</w:t>
            </w:r>
          </w:p>
        </w:tc>
      </w:tr>
      <w:tr w:rsidR="00533BD1" w:rsidRPr="002D2775" w14:paraId="6C3F7AD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340E08" w14:textId="4C3C542F" w:rsidR="00533BD1" w:rsidRPr="004B4677" w:rsidRDefault="00533BD1" w:rsidP="00533BD1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80B3C38" w14:textId="41765B20" w:rsidR="00533BD1" w:rsidRPr="004B4677" w:rsidRDefault="00533BD1" w:rsidP="00533BD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samostatně pracuje s Pravidly českého pravopisu, se Slovníkem spisovné češtiny a s dalšími slovníky a příručkami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2121F16" w14:textId="39E15C88" w:rsidR="00533BD1" w:rsidRPr="00510778" w:rsidRDefault="00C95423" w:rsidP="00533BD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obecné poučení o jazyce – </w:t>
            </w:r>
            <w:r w:rsidRPr="00C95423">
              <w:t>jazyk a komunikace (jazykové příručky</w:t>
            </w:r>
            <w:r>
              <w:t>)</w:t>
            </w:r>
          </w:p>
        </w:tc>
      </w:tr>
      <w:tr w:rsidR="00533BD1" w:rsidRPr="002D2775" w14:paraId="31C28F2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BD53F0" w14:textId="7492C279" w:rsidR="00533BD1" w:rsidRPr="004B4677" w:rsidRDefault="00533BD1" w:rsidP="00533BD1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49C838" w14:textId="3D3B92B8" w:rsidR="00533BD1" w:rsidRPr="004B4677" w:rsidRDefault="00533BD1" w:rsidP="00533BD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správně třídí slovní druhy, tvoří spisovné tvary slov a vědomě jich používá ve vhodné komunikační situaci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69308B9" w14:textId="394E8B54" w:rsidR="00533BD1" w:rsidRPr="00510778" w:rsidRDefault="00C95423" w:rsidP="00533BD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tvarosloví – </w:t>
            </w:r>
            <w:r>
              <w:t>slovní druhy, mluvnické významy a tvary slov</w:t>
            </w:r>
          </w:p>
        </w:tc>
      </w:tr>
      <w:tr w:rsidR="00533BD1" w:rsidRPr="002D2775" w14:paraId="794BC08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77E0E62" w14:textId="4E81DF15" w:rsidR="00533BD1" w:rsidRPr="004B4677" w:rsidRDefault="00533BD1" w:rsidP="00533BD1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9FABA0A" w14:textId="6757F5E1" w:rsidR="00533BD1" w:rsidRPr="00C85F39" w:rsidRDefault="00533BD1" w:rsidP="00533BD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C85F39">
              <w:rPr>
                <w:sz w:val="24"/>
                <w:szCs w:val="24"/>
              </w:rPr>
              <w:t>rozlišuje významové vztahy gramatických jednotek ve větě a v souvětí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2BFF5F6" w14:textId="5D6BE6AD" w:rsidR="00533BD1" w:rsidRPr="00510778" w:rsidRDefault="00F045E9" w:rsidP="00533BD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skladba – </w:t>
            </w:r>
            <w:r>
              <w:t>výpověď a věta, stavba věty, pořádek slov ve větě, přímá a nepřímá řeč</w:t>
            </w:r>
            <w:r w:rsidR="0066605A">
              <w:t>, rozvíjející větné členy</w:t>
            </w:r>
          </w:p>
        </w:tc>
      </w:tr>
      <w:tr w:rsidR="00533BD1" w:rsidRPr="002D2775" w14:paraId="16B0E22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566D0D2" w14:textId="34809CFE" w:rsidR="00533BD1" w:rsidRPr="004B4677" w:rsidRDefault="00533BD1" w:rsidP="00533BD1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465BCE3" w14:textId="45139776" w:rsidR="00533BD1" w:rsidRPr="00C85F39" w:rsidRDefault="00533BD1" w:rsidP="00533BD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C85F39">
              <w:rPr>
                <w:sz w:val="24"/>
                <w:szCs w:val="24"/>
              </w:rPr>
              <w:t>v písemném projevu zvládá pravopis lexikální, slovotvorný, morfologický i syntaktický ve větě jednoduché i souvětí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E0C3DEF" w14:textId="61F7DB1A" w:rsidR="00533BD1" w:rsidRPr="00510778" w:rsidRDefault="00F045E9" w:rsidP="00533BD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pravopis – </w:t>
            </w:r>
            <w:r w:rsidRPr="00F045E9">
              <w:t>lexikální, morfologický, syntaktický</w:t>
            </w:r>
          </w:p>
        </w:tc>
      </w:tr>
      <w:tr w:rsidR="00533BD1" w:rsidRPr="002D2775" w14:paraId="6D945E8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55CE0B5" w14:textId="1BA665E2" w:rsidR="00533BD1" w:rsidRPr="004B4677" w:rsidRDefault="00533BD1" w:rsidP="00533BD1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7253254" w14:textId="599F44AD" w:rsidR="00533BD1" w:rsidRPr="00C85F39" w:rsidRDefault="00533BD1" w:rsidP="00533BD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C85F39">
              <w:rPr>
                <w:sz w:val="24"/>
                <w:szCs w:val="24"/>
              </w:rPr>
              <w:t>rozlišuje spisovný jazyk, nářečí a obecnou češtinu a zdůvodní jejich užití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908B1A8" w14:textId="551DC17D" w:rsidR="00533BD1" w:rsidRPr="00510778" w:rsidRDefault="00F045E9" w:rsidP="00533BD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obecné poučení o jazyce – </w:t>
            </w:r>
            <w:r>
              <w:t>čeština (jazyk národní, jazyk mateřský), skupiny jazyků (slovanské – především slovenština – a jiné, jazyky menšinové), rozvrstvení národního jazyka (spisovné a nespisovné útvary a prostředky) jazyk a komunikace (jazyková norma a kodifikace, kultura jazyka a řeči, původ a základy vývoje češtiny)</w:t>
            </w:r>
          </w:p>
        </w:tc>
      </w:tr>
      <w:tr w:rsidR="00533BD1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533BD1" w:rsidRPr="00477BB4" w:rsidRDefault="00533BD1" w:rsidP="00533BD1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153AC3DC" w:rsidR="00533BD1" w:rsidRPr="00C85F39" w:rsidRDefault="00533BD1" w:rsidP="00533BD1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C85F39">
              <w:rPr>
                <w:b/>
                <w:i/>
              </w:rPr>
              <w:t>LITERÁRNÍ VÝCHOVA</w:t>
            </w:r>
          </w:p>
        </w:tc>
      </w:tr>
      <w:tr w:rsidR="00533BD1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727A4B3E" w:rsidR="00533BD1" w:rsidRPr="00477BB4" w:rsidRDefault="00533BD1" w:rsidP="00533BD1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</w:t>
            </w:r>
            <w:r>
              <w:rPr>
                <w:i/>
              </w:rPr>
              <w:t>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58A58108" w:rsidR="00533BD1" w:rsidRPr="004366FC" w:rsidRDefault="00533BD1" w:rsidP="00533BD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366FC">
              <w:rPr>
                <w:sz w:val="24"/>
                <w:szCs w:val="24"/>
              </w:rPr>
              <w:t xml:space="preserve">uceleně reprodukuje přečtený text, jednoduše popisuje strukturu a jazyk literárního díla a vlastními slovy interpretuje smysl díla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7E6DB109" w:rsidR="00533BD1" w:rsidRPr="00510778" w:rsidRDefault="001D2861" w:rsidP="00533BD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tvořivé činnosti s literárním textem </w:t>
            </w:r>
            <w:r w:rsidR="00714922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 w:rsidR="00714922">
              <w:t>přednes vhodných literárních textů, volná reprodukce přečteného nebo slyšeného textu, záznam a reprodukce hlavních myšlenek</w:t>
            </w:r>
            <w:r w:rsidR="0088788F">
              <w:t>, dramatizace</w:t>
            </w:r>
          </w:p>
        </w:tc>
      </w:tr>
      <w:tr w:rsidR="00533BD1" w:rsidRPr="002D2775" w14:paraId="6501154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2DCB92A" w14:textId="60540551" w:rsidR="00533BD1" w:rsidRPr="00477BB4" w:rsidRDefault="00533BD1" w:rsidP="00533BD1">
            <w:pPr>
              <w:jc w:val="center"/>
              <w:rPr>
                <w:i/>
              </w:rPr>
            </w:pPr>
            <w:r w:rsidRPr="005D3ED0">
              <w:rPr>
                <w:i/>
              </w:rPr>
              <w:t>ČJL-9</w:t>
            </w:r>
            <w:r>
              <w:rPr>
                <w:i/>
              </w:rPr>
              <w:t>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8B86A82" w14:textId="125CE678" w:rsidR="00533BD1" w:rsidRPr="004366FC" w:rsidRDefault="00533BD1" w:rsidP="00533BD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366FC">
              <w:rPr>
                <w:sz w:val="24"/>
                <w:szCs w:val="24"/>
              </w:rPr>
              <w:t>rozpoznává základní rysy výrazného individuálního stylu autora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5DAC694" w14:textId="5D97FF6C" w:rsidR="00533BD1" w:rsidRPr="00510778" w:rsidRDefault="00714922" w:rsidP="00533BD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základy literární teorie a historie – </w:t>
            </w:r>
            <w:r w:rsidRPr="00714922">
              <w:t>jazyk literárního díla (obrazná pojmenování, zvukové prostředky)</w:t>
            </w:r>
            <w:r>
              <w:t>, struktura literárního díla (námět a téma díla, literární hrdina, kompozice literárního příběhu)</w:t>
            </w:r>
          </w:p>
        </w:tc>
      </w:tr>
      <w:tr w:rsidR="00533BD1" w:rsidRPr="002D2775" w14:paraId="19A3F183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C306C78" w14:textId="11024E9B" w:rsidR="00533BD1" w:rsidRPr="00477BB4" w:rsidRDefault="00533BD1" w:rsidP="00533BD1">
            <w:pPr>
              <w:jc w:val="center"/>
              <w:rPr>
                <w:i/>
              </w:rPr>
            </w:pPr>
            <w:r w:rsidRPr="005D3ED0">
              <w:rPr>
                <w:i/>
              </w:rPr>
              <w:t>ČJL-9</w:t>
            </w:r>
            <w:r>
              <w:rPr>
                <w:i/>
              </w:rPr>
              <w:t>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8BE3971" w14:textId="208E4EF3" w:rsidR="00533BD1" w:rsidRPr="004366FC" w:rsidRDefault="00533BD1" w:rsidP="00533BD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366FC">
              <w:rPr>
                <w:sz w:val="24"/>
                <w:szCs w:val="24"/>
              </w:rPr>
              <w:t>formuluje ústně i písemně dojmy ze své četby, návštěvy divadelního nebo filmového představení a názory na umělecké dílo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4AE9C02" w14:textId="4ED2C2BF" w:rsidR="00533BD1" w:rsidRPr="00510778" w:rsidRDefault="00A2139F" w:rsidP="00533BD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>způsoby interpretace literárních a jiných děl</w:t>
            </w:r>
          </w:p>
        </w:tc>
      </w:tr>
      <w:tr w:rsidR="00533BD1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2A96C517" w:rsidR="00533BD1" w:rsidRPr="00477BB4" w:rsidRDefault="00533BD1" w:rsidP="00533BD1">
            <w:pPr>
              <w:jc w:val="center"/>
              <w:rPr>
                <w:i/>
              </w:rPr>
            </w:pPr>
            <w:r w:rsidRPr="005D3ED0">
              <w:rPr>
                <w:i/>
              </w:rPr>
              <w:t>ČJL-9</w:t>
            </w:r>
            <w:r>
              <w:rPr>
                <w:i/>
              </w:rPr>
              <w:t>-3-06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7513DF70" w:rsidR="00533BD1" w:rsidRPr="004366FC" w:rsidRDefault="00533BD1" w:rsidP="00533BD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366FC">
              <w:rPr>
                <w:sz w:val="24"/>
                <w:szCs w:val="24"/>
              </w:rPr>
              <w:t>rozlišuje základní literární druhy a žánry, porovná je i jejich funkci, uvede jejich výrazné představitele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63C31761" w:rsidR="00533BD1" w:rsidRPr="00510778" w:rsidRDefault="00A2139F" w:rsidP="00533BD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literární druhy a žánry – </w:t>
            </w:r>
            <w:r w:rsidRPr="00A2139F">
              <w:t>poezie,</w:t>
            </w:r>
            <w:r>
              <w:rPr>
                <w:b/>
              </w:rPr>
              <w:t xml:space="preserve"> </w:t>
            </w:r>
            <w:r w:rsidRPr="00A2139F">
              <w:t>próza, drama, žánry lyrické, epické, typické žánry a jejich představitelé</w:t>
            </w:r>
          </w:p>
        </w:tc>
      </w:tr>
      <w:tr w:rsidR="00533BD1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2B9D1DAE" w:rsidR="00533BD1" w:rsidRPr="00477BB4" w:rsidRDefault="00533BD1" w:rsidP="00533BD1">
            <w:pPr>
              <w:jc w:val="center"/>
              <w:rPr>
                <w:i/>
              </w:rPr>
            </w:pPr>
            <w:r w:rsidRPr="005D3ED0">
              <w:rPr>
                <w:i/>
              </w:rPr>
              <w:t>ČJL-9</w:t>
            </w:r>
            <w:r>
              <w:rPr>
                <w:i/>
              </w:rPr>
              <w:t>-3-08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45887048" w:rsidR="00533BD1" w:rsidRPr="004366FC" w:rsidRDefault="00533BD1" w:rsidP="00533BD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366FC">
              <w:rPr>
                <w:sz w:val="24"/>
                <w:szCs w:val="24"/>
              </w:rPr>
              <w:t>porovnává různá ztvárnění téhož námětu v literárním, dramatickém i filmovém zpracování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4CA068" w14:textId="14CED861" w:rsidR="00533BD1" w:rsidRPr="00510778" w:rsidRDefault="0088788F" w:rsidP="00533BD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základy literární teorie a historie – </w:t>
            </w:r>
            <w:r w:rsidRPr="00ED1372">
              <w:t>jazyk literárního díla (obrazná pojmenování, zvukové prostředky poezie: rým, rytmus, volný verš), literatura umělecká a věcná (populárně-naučná, literatura faktu, publicistické žánry)</w:t>
            </w:r>
          </w:p>
        </w:tc>
      </w:tr>
      <w:tr w:rsidR="00533BD1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1E484C5B" w:rsidR="00533BD1" w:rsidRPr="00477BB4" w:rsidRDefault="00533BD1" w:rsidP="00533BD1">
            <w:pPr>
              <w:jc w:val="center"/>
              <w:rPr>
                <w:i/>
              </w:rPr>
            </w:pPr>
            <w:r w:rsidRPr="002D1989">
              <w:rPr>
                <w:i/>
              </w:rPr>
              <w:lastRenderedPageBreak/>
              <w:t>ČJL-9</w:t>
            </w:r>
            <w:r>
              <w:rPr>
                <w:i/>
              </w:rPr>
              <w:t>-3-09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56A5FC80" w:rsidR="00533BD1" w:rsidRPr="004366FC" w:rsidRDefault="00533BD1" w:rsidP="00533BD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366FC">
              <w:rPr>
                <w:sz w:val="24"/>
                <w:szCs w:val="24"/>
              </w:rPr>
              <w:t>vyhledává informace v různých typech katalogů, v knihovně i v dalších informačních zdrojích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0A157D83" w:rsidR="00533BD1" w:rsidRPr="00510778" w:rsidRDefault="0088788F" w:rsidP="00533BD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literární druhy a žánry – </w:t>
            </w:r>
            <w:r w:rsidRPr="00A2139F">
              <w:t>poezie,</w:t>
            </w:r>
            <w:r>
              <w:rPr>
                <w:b/>
              </w:rPr>
              <w:t xml:space="preserve"> </w:t>
            </w:r>
            <w:r w:rsidRPr="00A2139F">
              <w:t xml:space="preserve">próza, drama, žánry lyrické, epické, </w:t>
            </w:r>
            <w:r>
              <w:t xml:space="preserve">dramatické v proměnách času, </w:t>
            </w:r>
            <w:r w:rsidRPr="00A2139F">
              <w:t>typické žánry a jejich představitelé</w:t>
            </w:r>
            <w:r>
              <w:t xml:space="preserve">, </w:t>
            </w:r>
            <w:r w:rsidRPr="00C4381E">
              <w:t>hlavní vývojová období národní a světové literatury</w:t>
            </w:r>
            <w:bookmarkStart w:id="0" w:name="_GoBack"/>
            <w:bookmarkEnd w:id="0"/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9BB"/>
    <w:rsid w:val="000F1BB2"/>
    <w:rsid w:val="000F5A78"/>
    <w:rsid w:val="001722E8"/>
    <w:rsid w:val="00174661"/>
    <w:rsid w:val="001A09BB"/>
    <w:rsid w:val="001C1F7B"/>
    <w:rsid w:val="001D2861"/>
    <w:rsid w:val="00272340"/>
    <w:rsid w:val="00294FA5"/>
    <w:rsid w:val="002C7446"/>
    <w:rsid w:val="00342BC0"/>
    <w:rsid w:val="003F7B3C"/>
    <w:rsid w:val="004366FC"/>
    <w:rsid w:val="00477BB4"/>
    <w:rsid w:val="004B4677"/>
    <w:rsid w:val="00503BAA"/>
    <w:rsid w:val="00507537"/>
    <w:rsid w:val="00510778"/>
    <w:rsid w:val="00533BD1"/>
    <w:rsid w:val="00557750"/>
    <w:rsid w:val="00654B32"/>
    <w:rsid w:val="0066605A"/>
    <w:rsid w:val="00674C21"/>
    <w:rsid w:val="00714922"/>
    <w:rsid w:val="00756180"/>
    <w:rsid w:val="0088788F"/>
    <w:rsid w:val="009E7174"/>
    <w:rsid w:val="00A2139F"/>
    <w:rsid w:val="00A87A83"/>
    <w:rsid w:val="00AD368D"/>
    <w:rsid w:val="00AD4A61"/>
    <w:rsid w:val="00C85F39"/>
    <w:rsid w:val="00C95423"/>
    <w:rsid w:val="00C95A71"/>
    <w:rsid w:val="00D3366B"/>
    <w:rsid w:val="00D6605D"/>
    <w:rsid w:val="00D77F1A"/>
    <w:rsid w:val="00F0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762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12</cp:revision>
  <cp:lastPrinted>2022-03-25T11:14:00Z</cp:lastPrinted>
  <dcterms:created xsi:type="dcterms:W3CDTF">2022-11-25T08:59:00Z</dcterms:created>
  <dcterms:modified xsi:type="dcterms:W3CDTF">2022-12-07T17:32:00Z</dcterms:modified>
</cp:coreProperties>
</file>