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7"/>
        <w:gridCol w:w="7229"/>
        <w:gridCol w:w="6371"/>
        <w:gridCol w:w="8"/>
      </w:tblGrid>
      <w:tr w:rsidR="003653EF" w:rsidRPr="002D2775" w14:paraId="0C7AB46A" w14:textId="77777777" w:rsidTr="00DE6774">
        <w:trPr>
          <w:trHeight w:val="667"/>
        </w:trPr>
        <w:tc>
          <w:tcPr>
            <w:tcW w:w="153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7AC030" w14:textId="77777777" w:rsidR="00002968" w:rsidRPr="00AD4A61" w:rsidRDefault="00002968" w:rsidP="00002968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5A2BBDB7" w14:textId="77777777" w:rsidR="003653EF" w:rsidRPr="002D2775" w:rsidRDefault="00002968" w:rsidP="00002968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60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19EBDF" w14:textId="77777777" w:rsidR="003653EF" w:rsidRPr="002D2775" w:rsidRDefault="003653EF" w:rsidP="003653EF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Vlastivěda</w:t>
            </w:r>
            <w:r w:rsidR="00002968">
              <w:rPr>
                <w:sz w:val="36"/>
                <w:szCs w:val="36"/>
              </w:rPr>
              <w:t xml:space="preserve"> 5. ročník</w:t>
            </w:r>
          </w:p>
        </w:tc>
      </w:tr>
      <w:tr w:rsidR="003653EF" w:rsidRPr="002D2775" w14:paraId="397AB639" w14:textId="77777777" w:rsidTr="00DE6774">
        <w:tc>
          <w:tcPr>
            <w:tcW w:w="153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A67F749" w14:textId="77777777" w:rsidR="003653EF" w:rsidRPr="002D2775" w:rsidRDefault="003653EF" w:rsidP="00C525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868EDF" w14:textId="77777777" w:rsidR="003653EF" w:rsidRPr="002D2775" w:rsidRDefault="003653EF" w:rsidP="00002968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223FBAC" w14:textId="77777777" w:rsidR="003653EF" w:rsidRPr="002D2775" w:rsidRDefault="003653EF" w:rsidP="00C525AF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002968" w:rsidRPr="002D2775" w14:paraId="5F8AA497" w14:textId="77777777" w:rsidTr="00DE6774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AD8027" w14:textId="77777777" w:rsidR="00002968" w:rsidRPr="00BB2135" w:rsidRDefault="00002968" w:rsidP="00002968">
            <w:pPr>
              <w:pStyle w:val="Odrazky"/>
            </w:pPr>
          </w:p>
        </w:tc>
        <w:tc>
          <w:tcPr>
            <w:tcW w:w="13600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1A21AD" w14:textId="77777777" w:rsidR="00002968" w:rsidRPr="00002968" w:rsidRDefault="00002968" w:rsidP="00002968">
            <w:pPr>
              <w:pStyle w:val="Odrazky"/>
            </w:pPr>
            <w:r w:rsidRPr="00002968">
              <w:t>MÍSTO, KDE ŽIJEME</w:t>
            </w:r>
          </w:p>
        </w:tc>
      </w:tr>
      <w:tr w:rsidR="003653EF" w:rsidRPr="002D2775" w14:paraId="0C64C8A5" w14:textId="77777777" w:rsidTr="00DE6774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4D91E47" w14:textId="77777777" w:rsidR="003653EF" w:rsidRPr="00BB2135" w:rsidRDefault="003653EF" w:rsidP="00C525AF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ČJS-5-1-03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86B796F" w14:textId="77777777" w:rsidR="003653EF" w:rsidRPr="00BB2135" w:rsidRDefault="003653EF" w:rsidP="00002968">
            <w:pPr>
              <w:pStyle w:val="Styl11bTunKurzvaVpravo02cmPed1b"/>
            </w:pPr>
            <w:r w:rsidRPr="00BB2135">
              <w:t xml:space="preserve">rozlišuje mezi náčrty, plány a základními typy map; vyhledává jednoduché údaje o přírodních podmínkách a sídlištích lidí na mapách naší republiky, Evropy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E1E89E4" w14:textId="77777777" w:rsidR="003653EF" w:rsidRPr="00BB2135" w:rsidRDefault="003653EF" w:rsidP="00002968">
            <w:pPr>
              <w:pStyle w:val="Odstavecseseznamem"/>
              <w:numPr>
                <w:ilvl w:val="0"/>
                <w:numId w:val="2"/>
              </w:numPr>
              <w:tabs>
                <w:tab w:val="left" w:pos="1620"/>
              </w:tabs>
            </w:pPr>
            <w:r w:rsidRPr="00002968">
              <w:rPr>
                <w:b/>
              </w:rPr>
              <w:t>mapy obecně zeměpisné a tematické</w:t>
            </w:r>
            <w:r w:rsidRPr="00BB2135">
              <w:t xml:space="preserve"> – obsah, grafika, vysvětlivky</w:t>
            </w:r>
          </w:p>
          <w:p w14:paraId="049CBF55" w14:textId="77777777" w:rsidR="003653EF" w:rsidRPr="00BB2135" w:rsidRDefault="003653EF" w:rsidP="00C525AF">
            <w:pPr>
              <w:tabs>
                <w:tab w:val="left" w:pos="2040"/>
              </w:tabs>
            </w:pPr>
          </w:p>
        </w:tc>
      </w:tr>
      <w:tr w:rsidR="003653EF" w:rsidRPr="002D2775" w14:paraId="33A514A1" w14:textId="77777777" w:rsidTr="00DE6774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1720E3A" w14:textId="77777777" w:rsidR="003653EF" w:rsidRPr="00BB2135" w:rsidRDefault="003653EF" w:rsidP="00C525AF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ČJS-5-1-04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9887F5" w14:textId="77777777" w:rsidR="003653EF" w:rsidRPr="00BB2135" w:rsidRDefault="003653EF" w:rsidP="00C525A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B2135">
              <w:rPr>
                <w:sz w:val="24"/>
                <w:szCs w:val="24"/>
              </w:rPr>
              <w:t>vyhledá typické regionální zvláštnosti přírody, osídlení, hospodářství a kultury, jednoduchým způsobem posoudí jejich význam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A4A761" w14:textId="77777777" w:rsidR="003653EF" w:rsidRPr="00002968" w:rsidRDefault="003653EF" w:rsidP="00002968">
            <w:pPr>
              <w:pStyle w:val="Odrazky"/>
              <w:numPr>
                <w:ilvl w:val="0"/>
                <w:numId w:val="2"/>
              </w:numPr>
              <w:rPr>
                <w:b w:val="0"/>
                <w:i w:val="0"/>
              </w:rPr>
            </w:pPr>
            <w:r w:rsidRPr="00002968">
              <w:rPr>
                <w:i w:val="0"/>
              </w:rPr>
              <w:t>okolní krajina (místní oblast, region)</w:t>
            </w:r>
            <w:r w:rsidRPr="00002968">
              <w:rPr>
                <w:b w:val="0"/>
                <w:i w:val="0"/>
              </w:rPr>
              <w:t xml:space="preserve"> – zemský povrch a jeho tvary, vodstvo na pevnině, rozšíření půd, rostlinstva a živočichů, vliv krajiny na život lidí, působení lidí na krajinu a životní prostředí</w:t>
            </w:r>
          </w:p>
          <w:p w14:paraId="3CB62B3A" w14:textId="77777777" w:rsidR="003653EF" w:rsidRPr="00002968" w:rsidRDefault="003653EF" w:rsidP="00002968">
            <w:pPr>
              <w:pStyle w:val="Odrazky"/>
            </w:pPr>
            <w:r w:rsidRPr="00002968">
              <w:rPr>
                <w:b w:val="0"/>
                <w:i w:val="0"/>
              </w:rPr>
              <w:t>vybraný region ČR – Olomoucký region</w:t>
            </w:r>
          </w:p>
        </w:tc>
      </w:tr>
      <w:tr w:rsidR="003653EF" w:rsidRPr="002D2775" w14:paraId="6D395820" w14:textId="77777777" w:rsidTr="00DE6774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15460B" w14:textId="77777777" w:rsidR="003653EF" w:rsidRPr="00BB2135" w:rsidRDefault="003653EF" w:rsidP="00C525AF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ČJS-5-1-05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E2D00DE" w14:textId="77777777" w:rsidR="003653EF" w:rsidRPr="00BB2135" w:rsidRDefault="003653EF" w:rsidP="00C525A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B2135">
              <w:rPr>
                <w:sz w:val="24"/>
                <w:szCs w:val="24"/>
              </w:rPr>
              <w:t>porovná způsob života a přírodu v naší vlasti i v jiných zemích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F871B91" w14:textId="77777777" w:rsidR="003653EF" w:rsidRPr="00BB2135" w:rsidRDefault="003653EF" w:rsidP="00002968">
            <w:pPr>
              <w:pStyle w:val="Styl11bTunKurzvaVpravo02cmPed1b"/>
              <w:numPr>
                <w:ilvl w:val="0"/>
                <w:numId w:val="2"/>
              </w:numPr>
              <w:rPr>
                <w:i w:val="0"/>
                <w:sz w:val="24"/>
                <w:szCs w:val="24"/>
              </w:rPr>
            </w:pPr>
            <w:r w:rsidRPr="00BB2135">
              <w:rPr>
                <w:i w:val="0"/>
                <w:sz w:val="24"/>
                <w:szCs w:val="24"/>
              </w:rPr>
              <w:t xml:space="preserve">Evropa a svět – </w:t>
            </w:r>
            <w:r w:rsidR="00002968" w:rsidRPr="00002968">
              <w:rPr>
                <w:b w:val="0"/>
                <w:i w:val="0"/>
                <w:sz w:val="24"/>
                <w:szCs w:val="24"/>
              </w:rPr>
              <w:t>kontinenty, evropské státy, EU, cestován</w:t>
            </w:r>
            <w:r w:rsidR="00002968">
              <w:rPr>
                <w:b w:val="0"/>
                <w:i w:val="0"/>
                <w:sz w:val="24"/>
                <w:szCs w:val="24"/>
              </w:rPr>
              <w:t>í</w:t>
            </w:r>
          </w:p>
        </w:tc>
      </w:tr>
      <w:tr w:rsidR="003653EF" w:rsidRPr="002D2775" w14:paraId="62C59D28" w14:textId="77777777" w:rsidTr="00DE6774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BF6A448" w14:textId="77777777" w:rsidR="003653EF" w:rsidRPr="00BB2135" w:rsidRDefault="003653EF" w:rsidP="00C525AF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ČJS-5-1-06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0094448" w14:textId="77777777" w:rsidR="003653EF" w:rsidRPr="00BB2135" w:rsidRDefault="003653EF" w:rsidP="00C525A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B2135">
              <w:rPr>
                <w:sz w:val="24"/>
                <w:szCs w:val="24"/>
              </w:rPr>
              <w:t>rozlišuje hlavní orgány státní moci a některé jejich zástupce, symboly našeho státu a jejich význam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E8D6E1A" w14:textId="77777777" w:rsidR="003653EF" w:rsidRPr="00BB2135" w:rsidRDefault="003653EF" w:rsidP="00002968">
            <w:pPr>
              <w:pStyle w:val="Styl11bTunKurzvaVpravo02cmPed1b"/>
              <w:numPr>
                <w:ilvl w:val="0"/>
                <w:numId w:val="2"/>
              </w:numPr>
              <w:rPr>
                <w:i w:val="0"/>
                <w:sz w:val="24"/>
                <w:szCs w:val="24"/>
              </w:rPr>
            </w:pPr>
            <w:r w:rsidRPr="00BB2135">
              <w:rPr>
                <w:i w:val="0"/>
                <w:sz w:val="24"/>
                <w:szCs w:val="24"/>
              </w:rPr>
              <w:t>naše vlast –</w:t>
            </w:r>
            <w:r w:rsidRPr="00BB2135">
              <w:rPr>
                <w:b w:val="0"/>
                <w:i w:val="0"/>
                <w:sz w:val="24"/>
                <w:szCs w:val="24"/>
              </w:rPr>
              <w:t xml:space="preserve"> národ, základy státního zřízení a politického systému ČR, státní správa a samospráva, státní symboly</w:t>
            </w:r>
          </w:p>
        </w:tc>
      </w:tr>
      <w:tr w:rsidR="00002968" w:rsidRPr="002D2775" w14:paraId="6AD8ECBC" w14:textId="77777777" w:rsidTr="00DE6774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22AECD5" w14:textId="77777777" w:rsidR="00002968" w:rsidRPr="00FC62AD" w:rsidRDefault="00002968" w:rsidP="00C525AF">
            <w:pPr>
              <w:pStyle w:val="Styl11bTunKurzvaVpravo02cmPed1b"/>
              <w:numPr>
                <w:ilvl w:val="0"/>
                <w:numId w:val="0"/>
              </w:numPr>
              <w:ind w:left="720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136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CC9765" w14:textId="77777777" w:rsidR="00002968" w:rsidRPr="00002968" w:rsidRDefault="00002968" w:rsidP="00C525AF">
            <w:pPr>
              <w:pStyle w:val="Styl11bTunKurzvaVpravo02cmPed1b"/>
              <w:numPr>
                <w:ilvl w:val="0"/>
                <w:numId w:val="0"/>
              </w:numPr>
              <w:ind w:left="720"/>
              <w:jc w:val="center"/>
              <w:rPr>
                <w:sz w:val="24"/>
                <w:szCs w:val="24"/>
              </w:rPr>
            </w:pPr>
            <w:r w:rsidRPr="00002968">
              <w:rPr>
                <w:sz w:val="24"/>
                <w:szCs w:val="24"/>
              </w:rPr>
              <w:t>LIDÉ KOLEM NÁS</w:t>
            </w:r>
          </w:p>
        </w:tc>
      </w:tr>
      <w:tr w:rsidR="003653EF" w:rsidRPr="002D2775" w14:paraId="3A5AB77A" w14:textId="77777777" w:rsidTr="00DE6774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FEC97B" w14:textId="77777777" w:rsidR="003653EF" w:rsidRPr="00BB2135" w:rsidRDefault="003653EF" w:rsidP="00C525AF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ČJS-5-2-01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F843DCA" w14:textId="77777777" w:rsidR="003653EF" w:rsidRPr="00BB2135" w:rsidRDefault="003653EF" w:rsidP="00C525A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B2135">
              <w:rPr>
                <w:sz w:val="24"/>
                <w:szCs w:val="24"/>
              </w:rPr>
              <w:t>vyjádří na základě vlastních zkušeností základní vztahy mezi lidmi, vyvodí a dodržuje pravidla pro soužití ve škole, mezi chlapci a dívkami, v rodině, v obci (městě)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F433A82" w14:textId="77777777" w:rsidR="003653EF" w:rsidRPr="00002968" w:rsidRDefault="003653EF" w:rsidP="00002968">
            <w:pPr>
              <w:pStyle w:val="Odstavecseseznamem"/>
              <w:numPr>
                <w:ilvl w:val="0"/>
                <w:numId w:val="2"/>
              </w:numPr>
              <w:rPr>
                <w:b/>
              </w:rPr>
            </w:pPr>
            <w:r w:rsidRPr="00002968">
              <w:rPr>
                <w:b/>
              </w:rPr>
              <w:t>rodina</w:t>
            </w:r>
            <w:r w:rsidRPr="00BB2135">
              <w:t xml:space="preserve"> – </w:t>
            </w:r>
            <w:r w:rsidR="00002968">
              <w:t>postavení jedince v rodině, role členů rodiny, příbuzenské a mezigenerační vztahy, život a funkce rodiny, fyzická a duševní práce, zaměstnání</w:t>
            </w:r>
          </w:p>
          <w:p w14:paraId="51287C0B" w14:textId="77777777" w:rsidR="003653EF" w:rsidRPr="00BB2135" w:rsidRDefault="003653EF" w:rsidP="00002968">
            <w:pPr>
              <w:pStyle w:val="Odstavecseseznamem"/>
              <w:numPr>
                <w:ilvl w:val="0"/>
                <w:numId w:val="2"/>
              </w:numPr>
            </w:pPr>
            <w:r w:rsidRPr="00002968">
              <w:rPr>
                <w:b/>
              </w:rPr>
              <w:t>soužití lidí</w:t>
            </w:r>
            <w:r w:rsidRPr="00BB2135">
              <w:t xml:space="preserve"> – mezilidské vztahy, komunikace, principy demokracie</w:t>
            </w:r>
          </w:p>
          <w:p w14:paraId="192BA4B7" w14:textId="77777777" w:rsidR="003653EF" w:rsidRPr="00BB2135" w:rsidRDefault="008708F8" w:rsidP="00002968">
            <w:pPr>
              <w:pStyle w:val="Odstavecseseznamem"/>
              <w:numPr>
                <w:ilvl w:val="0"/>
                <w:numId w:val="2"/>
              </w:numPr>
            </w:pPr>
            <w:r w:rsidRPr="00002968">
              <w:rPr>
                <w:b/>
              </w:rPr>
              <w:t>právo a spravedlnost</w:t>
            </w:r>
            <w:r w:rsidRPr="00BB2135">
              <w:t xml:space="preserve"> – </w:t>
            </w:r>
            <w:r w:rsidR="00002968">
              <w:t>základní lidská práva a práva dítěte</w:t>
            </w:r>
          </w:p>
        </w:tc>
      </w:tr>
      <w:tr w:rsidR="00DA4A35" w:rsidRPr="002D2775" w14:paraId="204D2AC3" w14:textId="77777777" w:rsidTr="00DE6774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53DA999" w14:textId="77777777" w:rsidR="00DA4A35" w:rsidRPr="00BB2135" w:rsidRDefault="00DA4A35" w:rsidP="00DA4A35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ČJS-5-2-0</w:t>
            </w:r>
            <w:r>
              <w:rPr>
                <w:i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9A02A19" w14:textId="77777777" w:rsidR="00DA4A35" w:rsidRPr="00BB2135" w:rsidRDefault="00DA4A35" w:rsidP="00C525A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rozpozná ve svém okolí jednání a chování, která se už nemohou tolerovat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07BE0EA" w14:textId="77777777" w:rsidR="00DA4A35" w:rsidRPr="00BB2135" w:rsidRDefault="00DA4A35" w:rsidP="00002968">
            <w:pPr>
              <w:pStyle w:val="Odstavecseseznamem"/>
              <w:numPr>
                <w:ilvl w:val="0"/>
                <w:numId w:val="3"/>
              </w:numPr>
            </w:pPr>
            <w:r w:rsidRPr="00002968">
              <w:rPr>
                <w:b/>
              </w:rPr>
              <w:t>chování lidí</w:t>
            </w:r>
            <w:r w:rsidRPr="00BB2135">
              <w:t xml:space="preserve"> – vlastnosti lidí, pravidla slušného chování – ohleduplnost, etické zásady, zvládání vlastní emocionality; rizikové situace; rizikové chování, předcházení konfliktům</w:t>
            </w:r>
          </w:p>
          <w:p w14:paraId="6B70570F" w14:textId="77777777" w:rsidR="00DA4A35" w:rsidRPr="00002968" w:rsidRDefault="00DA4A35" w:rsidP="00002968">
            <w:pPr>
              <w:pStyle w:val="Odstavecseseznamem"/>
              <w:numPr>
                <w:ilvl w:val="0"/>
                <w:numId w:val="4"/>
              </w:numPr>
              <w:rPr>
                <w:b/>
              </w:rPr>
            </w:pPr>
            <w:r w:rsidRPr="00002968">
              <w:rPr>
                <w:b/>
              </w:rPr>
              <w:t>právo a spravedlnost</w:t>
            </w:r>
            <w:r w:rsidRPr="00BB2135">
              <w:t xml:space="preserve"> – základ</w:t>
            </w:r>
            <w:r w:rsidR="00002968">
              <w:t>ní lidská práva a práva dítěte</w:t>
            </w:r>
          </w:p>
          <w:p w14:paraId="4FC8C36C" w14:textId="77777777" w:rsidR="00002968" w:rsidRDefault="00002968" w:rsidP="00002968">
            <w:pPr>
              <w:rPr>
                <w:b/>
              </w:rPr>
            </w:pPr>
          </w:p>
          <w:p w14:paraId="63FDF281" w14:textId="77777777" w:rsidR="00002968" w:rsidRPr="00002968" w:rsidRDefault="00002968" w:rsidP="00002968">
            <w:pPr>
              <w:rPr>
                <w:b/>
              </w:rPr>
            </w:pPr>
          </w:p>
        </w:tc>
      </w:tr>
      <w:tr w:rsidR="00002968" w:rsidRPr="002D2775" w14:paraId="1A2ED7FC" w14:textId="77777777" w:rsidTr="00DE6774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6E43E5" w14:textId="77777777" w:rsidR="00002968" w:rsidRPr="00BB2135" w:rsidRDefault="00002968" w:rsidP="00C525AF">
            <w:pPr>
              <w:pStyle w:val="Styl11bTunKurzvaVpravo02cmPed1b"/>
              <w:numPr>
                <w:ilvl w:val="0"/>
                <w:numId w:val="0"/>
              </w:numPr>
              <w:ind w:left="720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136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2F85DA" w14:textId="77777777" w:rsidR="00002968" w:rsidRPr="00002968" w:rsidRDefault="00002968" w:rsidP="00C525AF">
            <w:pPr>
              <w:pStyle w:val="Styl11bTunKurzvaVpravo02cmPed1b"/>
              <w:numPr>
                <w:ilvl w:val="0"/>
                <w:numId w:val="0"/>
              </w:numPr>
              <w:ind w:left="720"/>
              <w:jc w:val="center"/>
              <w:rPr>
                <w:sz w:val="24"/>
                <w:szCs w:val="24"/>
              </w:rPr>
            </w:pPr>
            <w:r w:rsidRPr="00002968">
              <w:rPr>
                <w:sz w:val="24"/>
                <w:szCs w:val="24"/>
              </w:rPr>
              <w:t>LIDÉ A ČAS</w:t>
            </w:r>
          </w:p>
        </w:tc>
      </w:tr>
      <w:tr w:rsidR="00DA4A35" w:rsidRPr="002D2775" w14:paraId="22A48AA4" w14:textId="77777777" w:rsidTr="00DE6774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220A595" w14:textId="77777777" w:rsidR="00DA4A35" w:rsidRPr="00BB2135" w:rsidRDefault="00DA4A35" w:rsidP="00C525AF">
            <w:pPr>
              <w:jc w:val="center"/>
              <w:rPr>
                <w:i/>
              </w:rPr>
            </w:pPr>
            <w:r>
              <w:rPr>
                <w:i/>
              </w:rPr>
              <w:t>ČJS-5-3-01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97D001A" w14:textId="77777777" w:rsidR="00DA4A35" w:rsidRPr="00BB2135" w:rsidRDefault="00DA4A35" w:rsidP="00C525A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pracuje s časovými údaji a využívá zjištěných údajů k pochopení vztahů mezi ději a jevy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B79970D" w14:textId="77777777" w:rsidR="008708F8" w:rsidRPr="00002968" w:rsidRDefault="00002968" w:rsidP="008708F8">
            <w:pPr>
              <w:pStyle w:val="Odstavecseseznamem"/>
              <w:numPr>
                <w:ilvl w:val="0"/>
                <w:numId w:val="3"/>
              </w:numPr>
            </w:pPr>
            <w:r w:rsidRPr="00002968">
              <w:rPr>
                <w:b/>
              </w:rPr>
              <w:t>o</w:t>
            </w:r>
            <w:r w:rsidR="00DA4A35" w:rsidRPr="00002968">
              <w:rPr>
                <w:b/>
              </w:rPr>
              <w:t xml:space="preserve">rientace v čase a časový řád - </w:t>
            </w:r>
            <w:r w:rsidR="00DA4A35" w:rsidRPr="00DA4A35">
              <w:t xml:space="preserve">dějiny jako časový sled událostí, kalendáře, letopočet, generace, </w:t>
            </w:r>
          </w:p>
        </w:tc>
      </w:tr>
      <w:tr w:rsidR="003653EF" w:rsidRPr="002D2775" w14:paraId="63A74ED3" w14:textId="77777777" w:rsidTr="00DE6774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6782E8" w14:textId="77777777" w:rsidR="003653EF" w:rsidRPr="00BB2135" w:rsidRDefault="003653EF" w:rsidP="00C525AF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ČJS-5-3-02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715C324" w14:textId="77777777" w:rsidR="003653EF" w:rsidRPr="00BB2135" w:rsidRDefault="003653EF" w:rsidP="00C525A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B2135">
              <w:rPr>
                <w:sz w:val="24"/>
                <w:szCs w:val="24"/>
              </w:rPr>
              <w:t>využívá knihovny, sbírky muzeí a galerií jako informační zdroje pro pochopení minulosti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EC1326" w14:textId="77777777" w:rsidR="003653EF" w:rsidRPr="00BB2135" w:rsidRDefault="003653EF" w:rsidP="00002968">
            <w:pPr>
              <w:pStyle w:val="Odstavecseseznamem"/>
              <w:numPr>
                <w:ilvl w:val="0"/>
                <w:numId w:val="3"/>
              </w:numPr>
            </w:pPr>
            <w:r w:rsidRPr="00002968">
              <w:rPr>
                <w:b/>
              </w:rPr>
              <w:t>současnost a minulost v našem životě</w:t>
            </w:r>
            <w:r w:rsidRPr="00BB2135">
              <w:t xml:space="preserve"> – proměny způsobu života, bydlení, předměty denní p</w:t>
            </w:r>
            <w:r w:rsidR="008708F8">
              <w:t>otřeby</w:t>
            </w:r>
            <w:r w:rsidRPr="00BB2135">
              <w:t>, státní svátky a významné dny</w:t>
            </w:r>
          </w:p>
        </w:tc>
      </w:tr>
      <w:tr w:rsidR="003653EF" w:rsidRPr="002D2775" w14:paraId="39C7567B" w14:textId="77777777" w:rsidTr="00DE6774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87F36F" w14:textId="77777777" w:rsidR="003653EF" w:rsidRPr="00BB2135" w:rsidRDefault="003653EF" w:rsidP="00C525AF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ČJS-5-3-03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E92A9B1" w14:textId="77777777" w:rsidR="003653EF" w:rsidRPr="00BB2135" w:rsidRDefault="003653EF" w:rsidP="00C525AF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B2135">
              <w:rPr>
                <w:sz w:val="24"/>
                <w:szCs w:val="24"/>
              </w:rPr>
              <w:t>srovnává a hodnotí na vybraných ukázkách způsob života a práce předků na našem území v minulosti a současnosti s využitím regionálních specifik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B849FE7" w14:textId="77777777" w:rsidR="003653EF" w:rsidRPr="00BB2135" w:rsidRDefault="003653EF" w:rsidP="00002968">
            <w:pPr>
              <w:pStyle w:val="Odstavecseseznamem"/>
              <w:numPr>
                <w:ilvl w:val="0"/>
                <w:numId w:val="3"/>
              </w:numPr>
            </w:pPr>
            <w:r w:rsidRPr="00002968">
              <w:rPr>
                <w:b/>
              </w:rPr>
              <w:t>regionální památky</w:t>
            </w:r>
            <w:r w:rsidRPr="00BB2135">
              <w:t xml:space="preserve"> – péče o památky, lidé a obory zkoumající minulost</w:t>
            </w:r>
          </w:p>
          <w:p w14:paraId="19F72807" w14:textId="77777777" w:rsidR="003653EF" w:rsidRPr="00BB2135" w:rsidRDefault="003653EF" w:rsidP="00002968">
            <w:pPr>
              <w:pStyle w:val="Odstavecseseznamem"/>
              <w:numPr>
                <w:ilvl w:val="0"/>
                <w:numId w:val="3"/>
              </w:numPr>
            </w:pPr>
            <w:r w:rsidRPr="00002968">
              <w:rPr>
                <w:b/>
              </w:rPr>
              <w:t>báje, mýty, pověsti</w:t>
            </w:r>
            <w:r w:rsidR="008708F8">
              <w:t xml:space="preserve"> – minulost kraje a předků, </w:t>
            </w:r>
            <w:r w:rsidRPr="00BB2135">
              <w:t>rodný kraj</w:t>
            </w:r>
          </w:p>
        </w:tc>
      </w:tr>
    </w:tbl>
    <w:p w14:paraId="377848FA" w14:textId="77777777" w:rsidR="00DE6774" w:rsidRDefault="00DE6774" w:rsidP="00DE6774">
      <w:pPr>
        <w:ind w:left="-709"/>
        <w:rPr>
          <w:b/>
        </w:rPr>
      </w:pPr>
    </w:p>
    <w:p w14:paraId="503760C1" w14:textId="511BEDA2" w:rsidR="00DE6774" w:rsidRDefault="00DE6774" w:rsidP="00DE6774">
      <w:pPr>
        <w:ind w:left="-709"/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7787BA7B" w14:textId="77777777" w:rsidR="00DE6774" w:rsidRDefault="00DE6774" w:rsidP="00DE6774">
      <w:pPr>
        <w:rPr>
          <w:b/>
        </w:rPr>
      </w:pPr>
    </w:p>
    <w:p w14:paraId="2594957B" w14:textId="77777777" w:rsidR="00DE6774" w:rsidRDefault="00DE6774"/>
    <w:sectPr w:rsidR="00DE6774" w:rsidSect="00DE6774">
      <w:pgSz w:w="16838" w:h="11906" w:orient="landscape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6823"/>
    <w:multiLevelType w:val="hybridMultilevel"/>
    <w:tmpl w:val="62BEA0F0"/>
    <w:lvl w:ilvl="0" w:tplc="0F32303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54485"/>
    <w:multiLevelType w:val="hybridMultilevel"/>
    <w:tmpl w:val="33187F74"/>
    <w:lvl w:ilvl="0" w:tplc="1CE62468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96DA9"/>
    <w:multiLevelType w:val="multilevel"/>
    <w:tmpl w:val="81AE5BC8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454" w:hanging="341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EF6A39"/>
    <w:multiLevelType w:val="hybridMultilevel"/>
    <w:tmpl w:val="9E52223E"/>
    <w:lvl w:ilvl="0" w:tplc="9F4CBB30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094288">
    <w:abstractNumId w:val="2"/>
  </w:num>
  <w:num w:numId="2" w16cid:durableId="2059623882">
    <w:abstractNumId w:val="3"/>
  </w:num>
  <w:num w:numId="3" w16cid:durableId="255095856">
    <w:abstractNumId w:val="0"/>
  </w:num>
  <w:num w:numId="4" w16cid:durableId="957024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3EF"/>
    <w:rsid w:val="00002968"/>
    <w:rsid w:val="001A03FC"/>
    <w:rsid w:val="003653EF"/>
    <w:rsid w:val="0038088A"/>
    <w:rsid w:val="008708F8"/>
    <w:rsid w:val="00B94FCF"/>
    <w:rsid w:val="00DA4A35"/>
    <w:rsid w:val="00DE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D02D5"/>
  <w15:chartTrackingRefBased/>
  <w15:docId w15:val="{76912B9B-369D-4CDB-9ED3-D70A9C29B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5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azky">
    <w:name w:val="Odrazky"/>
    <w:basedOn w:val="Normln"/>
    <w:autoRedefine/>
    <w:rsid w:val="00002968"/>
    <w:pPr>
      <w:tabs>
        <w:tab w:val="left" w:pos="282"/>
      </w:tabs>
      <w:ind w:left="720"/>
    </w:pPr>
    <w:rPr>
      <w:b/>
      <w:bCs/>
      <w:i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3653EF"/>
    <w:pPr>
      <w:numPr>
        <w:numId w:val="1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3653EF"/>
    <w:rPr>
      <w:rFonts w:ascii="Times New Roman" w:eastAsia="Times New Roman" w:hAnsi="Times New Roman" w:cs="Times New Roman"/>
      <w:b/>
      <w:bCs/>
      <w:i/>
      <w:iCs/>
      <w:lang w:eastAsia="cs-CZ"/>
    </w:rPr>
  </w:style>
  <w:style w:type="paragraph" w:styleId="Odstavecseseznamem">
    <w:name w:val="List Paragraph"/>
    <w:basedOn w:val="Normln"/>
    <w:uiPriority w:val="34"/>
    <w:qFormat/>
    <w:rsid w:val="000029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Zdeňka Pospíšilová</cp:lastModifiedBy>
  <cp:revision>3</cp:revision>
  <dcterms:created xsi:type="dcterms:W3CDTF">2022-05-25T12:25:00Z</dcterms:created>
  <dcterms:modified xsi:type="dcterms:W3CDTF">2022-09-08T19:52:00Z</dcterms:modified>
</cp:coreProperties>
</file>